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4D" w:rsidRPr="001A641F" w:rsidRDefault="009C414D" w:rsidP="009C414D">
      <w:pPr>
        <w:spacing w:after="0" w:line="240" w:lineRule="auto"/>
        <w:ind w:left="250"/>
        <w:jc w:val="center"/>
        <w:rPr>
          <w:rFonts w:ascii="Times New Roman" w:eastAsia="Times New Roman" w:hAnsi="Times New Roman"/>
          <w:color w:val="000000"/>
          <w:sz w:val="28"/>
          <w:lang w:eastAsia="ru-RU"/>
        </w:rPr>
      </w:pPr>
      <w:r w:rsidRPr="001A641F">
        <w:rPr>
          <w:rFonts w:ascii="Times New Roman" w:eastAsia="Times New Roman" w:hAnsi="Times New Roman"/>
          <w:b/>
          <w:color w:val="000000"/>
          <w:sz w:val="28"/>
          <w:lang w:eastAsia="ru-RU"/>
        </w:rPr>
        <w:t xml:space="preserve">Информационное письмо о проведении международной </w:t>
      </w:r>
      <w:r>
        <w:rPr>
          <w:rFonts w:ascii="Times New Roman" w:eastAsia="Times New Roman" w:hAnsi="Times New Roman"/>
          <w:b/>
          <w:color w:val="000000"/>
          <w:sz w:val="28"/>
          <w:lang w:eastAsia="ru-RU"/>
        </w:rPr>
        <w:t xml:space="preserve">научно-практической </w:t>
      </w:r>
      <w:r w:rsidRPr="001A641F">
        <w:rPr>
          <w:rFonts w:ascii="Times New Roman" w:eastAsia="Times New Roman" w:hAnsi="Times New Roman"/>
          <w:b/>
          <w:color w:val="000000"/>
          <w:sz w:val="28"/>
          <w:lang w:eastAsia="ru-RU"/>
        </w:rPr>
        <w:t>конференции</w:t>
      </w:r>
    </w:p>
    <w:p w:rsidR="009C414D" w:rsidRPr="001A641F" w:rsidRDefault="009C414D" w:rsidP="009C414D">
      <w:pPr>
        <w:spacing w:after="20" w:line="240" w:lineRule="auto"/>
        <w:ind w:left="282"/>
        <w:jc w:val="center"/>
        <w:rPr>
          <w:rFonts w:ascii="Times New Roman" w:eastAsia="Times New Roman" w:hAnsi="Times New Roman"/>
          <w:color w:val="000000"/>
          <w:sz w:val="28"/>
          <w:lang w:eastAsia="ru-RU"/>
        </w:rPr>
      </w:pPr>
      <w:r w:rsidRPr="001A641F">
        <w:rPr>
          <w:rFonts w:ascii="Times New Roman" w:eastAsia="Times New Roman" w:hAnsi="Times New Roman"/>
          <w:b/>
          <w:color w:val="000000"/>
          <w:sz w:val="28"/>
          <w:lang w:eastAsia="ru-RU"/>
        </w:rPr>
        <w:t xml:space="preserve">Организаторы </w:t>
      </w:r>
    </w:p>
    <w:p w:rsidR="009C414D" w:rsidRPr="001A641F" w:rsidRDefault="009C414D" w:rsidP="009C414D">
      <w:pPr>
        <w:spacing w:after="0" w:line="240" w:lineRule="auto"/>
        <w:ind w:left="286" w:right="1" w:hanging="10"/>
        <w:jc w:val="center"/>
        <w:rPr>
          <w:rFonts w:ascii="Times New Roman" w:eastAsia="Times New Roman" w:hAnsi="Times New Roman"/>
          <w:color w:val="000000"/>
          <w:sz w:val="28"/>
          <w:lang w:eastAsia="ru-RU"/>
        </w:rPr>
      </w:pPr>
      <w:r>
        <w:rPr>
          <w:rFonts w:ascii="Times New Roman" w:eastAsia="Times New Roman" w:hAnsi="Times New Roman"/>
          <w:i/>
          <w:color w:val="000000"/>
          <w:sz w:val="28"/>
          <w:lang w:eastAsia="ru-RU"/>
        </w:rPr>
        <w:t>Кубанский</w:t>
      </w:r>
      <w:r w:rsidRPr="001A641F">
        <w:rPr>
          <w:rFonts w:ascii="Times New Roman" w:eastAsia="Times New Roman" w:hAnsi="Times New Roman"/>
          <w:i/>
          <w:color w:val="000000"/>
          <w:sz w:val="28"/>
          <w:lang w:eastAsia="ru-RU"/>
        </w:rPr>
        <w:t xml:space="preserve"> государственный </w:t>
      </w:r>
      <w:r>
        <w:rPr>
          <w:rFonts w:ascii="Times New Roman" w:eastAsia="Times New Roman" w:hAnsi="Times New Roman"/>
          <w:i/>
          <w:color w:val="000000"/>
          <w:sz w:val="28"/>
          <w:lang w:eastAsia="ru-RU"/>
        </w:rPr>
        <w:t>технологический</w:t>
      </w:r>
      <w:r w:rsidR="00A16F35">
        <w:rPr>
          <w:rFonts w:ascii="Times New Roman" w:eastAsia="Times New Roman" w:hAnsi="Times New Roman"/>
          <w:i/>
          <w:color w:val="000000"/>
          <w:sz w:val="28"/>
          <w:lang w:eastAsia="ru-RU"/>
        </w:rPr>
        <w:t xml:space="preserve"> университет</w:t>
      </w:r>
    </w:p>
    <w:p w:rsidR="009C414D" w:rsidRPr="001A641F" w:rsidRDefault="009C414D" w:rsidP="009C414D">
      <w:pPr>
        <w:spacing w:after="13" w:line="240" w:lineRule="auto"/>
        <w:ind w:left="722"/>
        <w:jc w:val="center"/>
        <w:rPr>
          <w:rFonts w:ascii="Times New Roman" w:eastAsia="Times New Roman" w:hAnsi="Times New Roman"/>
          <w:color w:val="000000"/>
          <w:sz w:val="28"/>
          <w:lang w:eastAsia="ru-RU"/>
        </w:rPr>
      </w:pPr>
      <w:r>
        <w:rPr>
          <w:rFonts w:ascii="Times New Roman" w:eastAsia="Times New Roman" w:hAnsi="Times New Roman"/>
          <w:i/>
          <w:color w:val="000000"/>
          <w:sz w:val="28"/>
          <w:lang w:eastAsia="ru-RU"/>
        </w:rPr>
        <w:t>Российская инженерная академия</w:t>
      </w:r>
    </w:p>
    <w:p w:rsidR="009C414D" w:rsidRDefault="009C414D" w:rsidP="009C414D">
      <w:pPr>
        <w:spacing w:after="0" w:line="240" w:lineRule="auto"/>
        <w:ind w:left="286" w:hanging="10"/>
        <w:jc w:val="center"/>
        <w:rPr>
          <w:rFonts w:ascii="Times New Roman" w:eastAsia="Times New Roman" w:hAnsi="Times New Roman"/>
          <w:i/>
          <w:color w:val="000000"/>
          <w:sz w:val="28"/>
          <w:lang w:eastAsia="ru-RU"/>
        </w:rPr>
      </w:pPr>
      <w:r>
        <w:rPr>
          <w:rFonts w:ascii="Times New Roman" w:eastAsia="Times New Roman" w:hAnsi="Times New Roman"/>
          <w:i/>
          <w:color w:val="000000"/>
          <w:sz w:val="28"/>
          <w:lang w:eastAsia="ru-RU"/>
        </w:rPr>
        <w:t>Академия</w:t>
      </w:r>
      <w:r w:rsidR="00D337D6">
        <w:rPr>
          <w:rFonts w:ascii="Times New Roman" w:eastAsia="Times New Roman" w:hAnsi="Times New Roman"/>
          <w:i/>
          <w:color w:val="000000"/>
          <w:sz w:val="28"/>
          <w:lang w:eastAsia="ru-RU"/>
        </w:rPr>
        <w:t xml:space="preserve"> продовольственной безопасности</w:t>
      </w:r>
    </w:p>
    <w:p w:rsidR="00377D83" w:rsidRDefault="00377D83" w:rsidP="009C414D">
      <w:pPr>
        <w:spacing w:after="0" w:line="240" w:lineRule="auto"/>
        <w:ind w:left="286" w:hanging="10"/>
        <w:jc w:val="center"/>
        <w:rPr>
          <w:rFonts w:ascii="Times New Roman" w:eastAsia="Times New Roman" w:hAnsi="Times New Roman"/>
          <w:i/>
          <w:color w:val="000000"/>
          <w:sz w:val="28"/>
          <w:lang w:eastAsia="ru-RU"/>
        </w:rPr>
      </w:pPr>
      <w:r>
        <w:rPr>
          <w:rFonts w:ascii="Times New Roman" w:eastAsia="Times New Roman" w:hAnsi="Times New Roman"/>
          <w:i/>
          <w:color w:val="000000"/>
          <w:sz w:val="28"/>
          <w:lang w:eastAsia="ru-RU"/>
        </w:rPr>
        <w:t>Краснодарский краевой Совет ВОИР</w:t>
      </w:r>
    </w:p>
    <w:p w:rsidR="00377D83" w:rsidRDefault="00377D83" w:rsidP="009C414D">
      <w:pPr>
        <w:spacing w:after="0" w:line="240" w:lineRule="auto"/>
        <w:ind w:left="286" w:hanging="10"/>
        <w:jc w:val="center"/>
        <w:rPr>
          <w:rFonts w:ascii="Times New Roman" w:eastAsia="Times New Roman" w:hAnsi="Times New Roman"/>
          <w:i/>
          <w:color w:val="000000"/>
          <w:sz w:val="28"/>
          <w:lang w:eastAsia="ru-RU"/>
        </w:rPr>
      </w:pPr>
      <w:r>
        <w:rPr>
          <w:rFonts w:ascii="Times New Roman" w:eastAsia="Times New Roman" w:hAnsi="Times New Roman"/>
          <w:i/>
          <w:color w:val="000000"/>
          <w:sz w:val="28"/>
          <w:lang w:eastAsia="ru-RU"/>
        </w:rPr>
        <w:t>Краснодарское НТО пищевой промышленности</w:t>
      </w:r>
    </w:p>
    <w:p w:rsidR="009C414D" w:rsidRPr="001A641F" w:rsidRDefault="009B0DB6" w:rsidP="009C414D">
      <w:pPr>
        <w:spacing w:line="240" w:lineRule="auto"/>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 xml:space="preserve">17-19 ноября 2016 </w:t>
      </w:r>
      <w:r w:rsidR="009C414D" w:rsidRPr="001A641F">
        <w:rPr>
          <w:rFonts w:ascii="Times New Roman" w:eastAsia="Times New Roman" w:hAnsi="Times New Roman"/>
          <w:color w:val="000000"/>
          <w:sz w:val="28"/>
          <w:lang w:eastAsia="ru-RU"/>
        </w:rPr>
        <w:t xml:space="preserve">года в </w:t>
      </w:r>
      <w:r w:rsidR="009C414D">
        <w:rPr>
          <w:rFonts w:ascii="Times New Roman" w:eastAsia="Times New Roman" w:hAnsi="Times New Roman"/>
          <w:color w:val="000000"/>
          <w:sz w:val="28"/>
          <w:lang w:eastAsia="ru-RU"/>
        </w:rPr>
        <w:t>Кубанском</w:t>
      </w:r>
      <w:r w:rsidR="009C414D" w:rsidRPr="001A641F">
        <w:rPr>
          <w:rFonts w:ascii="Times New Roman" w:eastAsia="Times New Roman" w:hAnsi="Times New Roman"/>
          <w:color w:val="000000"/>
          <w:sz w:val="28"/>
          <w:lang w:eastAsia="ru-RU"/>
        </w:rPr>
        <w:t xml:space="preserve"> государственном </w:t>
      </w:r>
      <w:r w:rsidR="009C414D">
        <w:rPr>
          <w:rFonts w:ascii="Times New Roman" w:eastAsia="Times New Roman" w:hAnsi="Times New Roman"/>
          <w:color w:val="000000"/>
          <w:sz w:val="28"/>
          <w:lang w:eastAsia="ru-RU"/>
        </w:rPr>
        <w:t>технологическом</w:t>
      </w:r>
      <w:r w:rsidR="009C414D" w:rsidRPr="001A641F">
        <w:rPr>
          <w:rFonts w:ascii="Times New Roman" w:eastAsia="Times New Roman" w:hAnsi="Times New Roman"/>
          <w:color w:val="000000"/>
          <w:sz w:val="28"/>
          <w:lang w:eastAsia="ru-RU"/>
        </w:rPr>
        <w:t xml:space="preserve"> университете проводится Международная научно-практическая конференция </w:t>
      </w:r>
      <w:r w:rsidR="00E35AA7" w:rsidRPr="00E35AA7">
        <w:rPr>
          <w:rFonts w:ascii="Times New Roman" w:hAnsi="Times New Roman"/>
          <w:b/>
          <w:color w:val="000000"/>
          <w:sz w:val="27"/>
          <w:szCs w:val="27"/>
        </w:rPr>
        <w:t>«</w:t>
      </w:r>
      <w:r w:rsidRPr="009B0DB6">
        <w:rPr>
          <w:rFonts w:ascii="Times New Roman" w:hAnsi="Times New Roman"/>
          <w:b/>
          <w:sz w:val="26"/>
          <w:szCs w:val="26"/>
          <w:shd w:val="clear" w:color="auto" w:fill="FDFFFF"/>
          <w:lang w:bidi="he-IL"/>
        </w:rPr>
        <w:t>Наукоемкие, прорывные технологии в пищевой промышленности</w:t>
      </w:r>
      <w:r w:rsidR="00E35AA7" w:rsidRPr="00E35AA7">
        <w:rPr>
          <w:rFonts w:ascii="Times New Roman" w:hAnsi="Times New Roman"/>
          <w:b/>
          <w:color w:val="000000"/>
          <w:sz w:val="27"/>
          <w:szCs w:val="27"/>
        </w:rPr>
        <w:t>»</w:t>
      </w:r>
    </w:p>
    <w:p w:rsidR="009C414D" w:rsidRPr="001A641F" w:rsidRDefault="004C4D83" w:rsidP="009C414D">
      <w:pPr>
        <w:spacing w:after="25" w:line="240" w:lineRule="auto"/>
        <w:rPr>
          <w:rFonts w:ascii="Times New Roman" w:eastAsia="Times New Roman" w:hAnsi="Times New Roman"/>
          <w:color w:val="000000"/>
          <w:sz w:val="28"/>
          <w:lang w:eastAsia="ru-RU"/>
        </w:rPr>
      </w:pPr>
      <w:r>
        <w:rPr>
          <w:rFonts w:ascii="Times New Roman" w:eastAsia="Times New Roman" w:hAnsi="Times New Roman"/>
          <w:noProof/>
          <w:color w:val="000000"/>
          <w:sz w:val="28"/>
          <w:szCs w:val="28"/>
          <w:lang w:eastAsia="ru-RU"/>
        </w:rPr>
        <w:drawing>
          <wp:anchor distT="0" distB="0" distL="0" distR="0" simplePos="0" relativeHeight="251657728" behindDoc="0" locked="0" layoutInCell="1" allowOverlap="0">
            <wp:simplePos x="0" y="0"/>
            <wp:positionH relativeFrom="column">
              <wp:posOffset>148590</wp:posOffset>
            </wp:positionH>
            <wp:positionV relativeFrom="line">
              <wp:posOffset>168275</wp:posOffset>
            </wp:positionV>
            <wp:extent cx="1571625" cy="1116965"/>
            <wp:effectExtent l="0" t="0" r="0" b="0"/>
            <wp:wrapSquare wrapText="bothSides"/>
            <wp:docPr id="3" name="Рисунок 1" descr="&amp;Kcy;&amp;ucy;&amp;bcy;&amp;acy;&amp;ncy;&amp;scy;&amp;kcy;&amp;icy;&amp;jcy; &amp;gcy;&amp;ocy;&amp;scy;&amp;ucy;&amp;dcy;&amp;acy;&amp;rcy;&amp;scy;&amp;tcy;&amp;vcy;&amp;iecy;&amp;ncy;&amp;ncy;&amp;ycy;&amp;jcy; &amp;tcy;&amp;iecy;&amp;khcy;&amp;ncy;&amp;ocy;&amp;lcy;&amp;ocy;&amp;gcy;&amp;icy;&amp;chcy;&amp;iecy;&amp;scy;&amp;kcy;&amp;icy;&amp;jcy; &amp;ucy;&amp;ncy;&amp;icy;&amp;vcy;&amp;iecy;&amp;rcy;&amp;scy;&amp;icy;&amp;tcy;&amp;ie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ucy;&amp;bcy;&amp;acy;&amp;ncy;&amp;scy;&amp;kcy;&amp;icy;&amp;jcy; &amp;gcy;&amp;ocy;&amp;scy;&amp;ucy;&amp;dcy;&amp;acy;&amp;rcy;&amp;scy;&amp;tcy;&amp;vcy;&amp;iecy;&amp;ncy;&amp;ncy;&amp;ycy;&amp;jcy; &amp;tcy;&amp;iecy;&amp;khcy;&amp;ncy;&amp;ocy;&amp;lcy;&amp;ocy;&amp;gcy;&amp;icy;&amp;chcy;&amp;iecy;&amp;scy;&amp;kcy;&amp;icy;&amp;jcy; &amp;ucy;&amp;ncy;&amp;icy;&amp;vcy;&amp;iecy;&amp;rcy;&amp;scy;&amp;icy;&amp;tcy;&amp;iecy;&amp;t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14D" w:rsidRPr="001A641F">
        <w:rPr>
          <w:rFonts w:ascii="Times New Roman" w:eastAsia="Times New Roman" w:hAnsi="Times New Roman"/>
          <w:color w:val="000000"/>
          <w:sz w:val="28"/>
          <w:lang w:eastAsia="ru-RU"/>
        </w:rPr>
        <w:t xml:space="preserve">Предполагается обсуждение </w:t>
      </w:r>
      <w:r w:rsidR="009C414D">
        <w:rPr>
          <w:rFonts w:ascii="Times New Roman" w:eastAsia="Times New Roman" w:hAnsi="Times New Roman"/>
          <w:color w:val="000000"/>
          <w:sz w:val="28"/>
          <w:lang w:eastAsia="ru-RU"/>
        </w:rPr>
        <w:t xml:space="preserve">тем по следующим направлениям: </w:t>
      </w:r>
    </w:p>
    <w:p w:rsidR="00A16F35" w:rsidRDefault="009C414D" w:rsidP="009C414D">
      <w:pPr>
        <w:spacing w:after="0" w:line="240" w:lineRule="auto"/>
        <w:ind w:left="426" w:right="2"/>
        <w:jc w:val="both"/>
        <w:rPr>
          <w:rFonts w:ascii="Times New Roman" w:hAnsi="Times New Roman"/>
          <w:sz w:val="28"/>
          <w:szCs w:val="28"/>
        </w:rPr>
      </w:pPr>
      <w:r>
        <w:rPr>
          <w:rStyle w:val="a3"/>
          <w:rFonts w:ascii="Times New Roman" w:hAnsi="Times New Roman"/>
          <w:b w:val="0"/>
          <w:sz w:val="28"/>
          <w:szCs w:val="28"/>
        </w:rPr>
        <w:t>* Участие вузов в</w:t>
      </w:r>
      <w:r w:rsidRPr="00C251E3">
        <w:rPr>
          <w:rFonts w:ascii="Times New Roman" w:eastAsia="Times New Roman" w:hAnsi="Times New Roman"/>
          <w:b/>
          <w:i/>
          <w:color w:val="000000"/>
          <w:sz w:val="28"/>
          <w:lang w:eastAsia="ru-RU"/>
        </w:rPr>
        <w:t xml:space="preserve"> </w:t>
      </w:r>
      <w:r>
        <w:rPr>
          <w:rFonts w:ascii="Times New Roman" w:eastAsia="Times New Roman" w:hAnsi="Times New Roman"/>
          <w:color w:val="000000"/>
          <w:sz w:val="28"/>
          <w:lang w:eastAsia="ru-RU"/>
        </w:rPr>
        <w:t xml:space="preserve">выполнении </w:t>
      </w:r>
      <w:r w:rsidRPr="00C251E3">
        <w:rPr>
          <w:rStyle w:val="a3"/>
          <w:rFonts w:ascii="Times New Roman" w:hAnsi="Times New Roman"/>
          <w:b w:val="0"/>
          <w:sz w:val="28"/>
          <w:szCs w:val="28"/>
        </w:rPr>
        <w:t>Федеральной целевой программ</w:t>
      </w:r>
      <w:r>
        <w:rPr>
          <w:rStyle w:val="a3"/>
          <w:rFonts w:ascii="Times New Roman" w:hAnsi="Times New Roman"/>
          <w:b w:val="0"/>
          <w:sz w:val="28"/>
          <w:szCs w:val="28"/>
        </w:rPr>
        <w:t>ы</w:t>
      </w:r>
      <w:r w:rsidRPr="00C251E3">
        <w:rPr>
          <w:rStyle w:val="a3"/>
          <w:rFonts w:ascii="Times New Roman" w:hAnsi="Times New Roman"/>
          <w:b w:val="0"/>
          <w:sz w:val="28"/>
          <w:szCs w:val="28"/>
        </w:rPr>
        <w:t xml:space="preserve"> </w:t>
      </w:r>
      <w:r w:rsidR="00AB5644" w:rsidRPr="00AB5644">
        <w:rPr>
          <w:rFonts w:ascii="Times New Roman" w:hAnsi="Times New Roman"/>
          <w:sz w:val="28"/>
          <w:szCs w:val="28"/>
        </w:rPr>
        <w:t>развития образования на 2016-2020 годы</w:t>
      </w:r>
      <w:r w:rsidR="00AB5644">
        <w:rPr>
          <w:rFonts w:ascii="Times New Roman" w:hAnsi="Times New Roman"/>
          <w:sz w:val="28"/>
          <w:szCs w:val="28"/>
        </w:rPr>
        <w:t xml:space="preserve">, утвержденной Правительством РФ </w:t>
      </w:r>
      <w:r w:rsidR="00AB5644" w:rsidRPr="00AB5644">
        <w:rPr>
          <w:rFonts w:ascii="Times New Roman" w:hAnsi="Times New Roman"/>
          <w:sz w:val="28"/>
          <w:szCs w:val="28"/>
        </w:rPr>
        <w:t xml:space="preserve">23 мая 2015 года </w:t>
      </w:r>
    </w:p>
    <w:p w:rsidR="009C414D" w:rsidRPr="00C251E3" w:rsidRDefault="00A16F35" w:rsidP="009C414D">
      <w:pPr>
        <w:spacing w:after="0" w:line="240" w:lineRule="auto"/>
        <w:ind w:left="426" w:right="2"/>
        <w:jc w:val="both"/>
        <w:rPr>
          <w:rFonts w:ascii="Times New Roman" w:eastAsia="Times New Roman" w:hAnsi="Times New Roman"/>
          <w:b/>
          <w:color w:val="000000"/>
          <w:sz w:val="28"/>
          <w:lang w:eastAsia="ru-RU"/>
        </w:rPr>
      </w:pPr>
      <w:r>
        <w:rPr>
          <w:rFonts w:ascii="Times New Roman" w:hAnsi="Times New Roman"/>
          <w:sz w:val="28"/>
          <w:szCs w:val="28"/>
        </w:rPr>
        <w:t>№</w:t>
      </w:r>
      <w:r w:rsidR="00AB5644" w:rsidRPr="00AB5644">
        <w:rPr>
          <w:rFonts w:ascii="Times New Roman" w:hAnsi="Times New Roman"/>
          <w:sz w:val="28"/>
          <w:szCs w:val="28"/>
        </w:rPr>
        <w:t xml:space="preserve"> 497</w:t>
      </w:r>
    </w:p>
    <w:p w:rsidR="009C414D" w:rsidRPr="00C251E3" w:rsidRDefault="009C414D" w:rsidP="009C414D">
      <w:pPr>
        <w:spacing w:after="0" w:line="240" w:lineRule="auto"/>
        <w:ind w:left="426" w:right="2"/>
        <w:jc w:val="both"/>
        <w:rPr>
          <w:rFonts w:ascii="Times New Roman" w:eastAsia="Times New Roman" w:hAnsi="Times New Roman"/>
          <w:color w:val="000000"/>
          <w:sz w:val="28"/>
          <w:szCs w:val="28"/>
          <w:lang w:eastAsia="ru-RU"/>
        </w:rPr>
      </w:pPr>
      <w:r>
        <w:rPr>
          <w:rStyle w:val="a3"/>
          <w:rFonts w:ascii="Times New Roman" w:hAnsi="Times New Roman"/>
          <w:b w:val="0"/>
          <w:sz w:val="28"/>
          <w:szCs w:val="28"/>
        </w:rPr>
        <w:t xml:space="preserve">* </w:t>
      </w:r>
      <w:r>
        <w:rPr>
          <w:rFonts w:ascii="Times New Roman" w:hAnsi="Times New Roman"/>
          <w:bCs/>
          <w:sz w:val="28"/>
          <w:szCs w:val="28"/>
        </w:rPr>
        <w:t>Т</w:t>
      </w:r>
      <w:r w:rsidRPr="00C251E3">
        <w:rPr>
          <w:rFonts w:ascii="Times New Roman" w:hAnsi="Times New Roman"/>
          <w:bCs/>
          <w:sz w:val="28"/>
          <w:szCs w:val="28"/>
        </w:rPr>
        <w:t>ехнологии</w:t>
      </w:r>
      <w:r w:rsidRPr="00C251E3">
        <w:rPr>
          <w:rFonts w:ascii="Times New Roman" w:hAnsi="Times New Roman"/>
          <w:sz w:val="28"/>
          <w:szCs w:val="28"/>
        </w:rPr>
        <w:t xml:space="preserve"> </w:t>
      </w:r>
      <w:r w:rsidRPr="00C251E3">
        <w:rPr>
          <w:rFonts w:ascii="Times New Roman" w:hAnsi="Times New Roman"/>
          <w:bCs/>
          <w:sz w:val="28"/>
          <w:szCs w:val="28"/>
        </w:rPr>
        <w:t>переработки</w:t>
      </w:r>
      <w:r w:rsidRPr="00C251E3">
        <w:rPr>
          <w:rFonts w:ascii="Times New Roman" w:hAnsi="Times New Roman"/>
          <w:sz w:val="28"/>
          <w:szCs w:val="28"/>
        </w:rPr>
        <w:t xml:space="preserve"> </w:t>
      </w:r>
      <w:r w:rsidRPr="00C251E3">
        <w:rPr>
          <w:rFonts w:ascii="Times New Roman" w:hAnsi="Times New Roman"/>
          <w:bCs/>
          <w:sz w:val="28"/>
          <w:szCs w:val="28"/>
        </w:rPr>
        <w:t>сельскохозяйственного</w:t>
      </w:r>
      <w:r w:rsidRPr="00C251E3">
        <w:rPr>
          <w:rFonts w:ascii="Times New Roman" w:hAnsi="Times New Roman"/>
          <w:sz w:val="28"/>
          <w:szCs w:val="28"/>
        </w:rPr>
        <w:t xml:space="preserve"> </w:t>
      </w:r>
      <w:r w:rsidRPr="00C251E3">
        <w:rPr>
          <w:rFonts w:ascii="Times New Roman" w:hAnsi="Times New Roman"/>
          <w:bCs/>
          <w:sz w:val="28"/>
          <w:szCs w:val="28"/>
        </w:rPr>
        <w:t>сырья</w:t>
      </w:r>
      <w:r w:rsidRPr="00C251E3">
        <w:rPr>
          <w:rFonts w:ascii="Times New Roman" w:hAnsi="Times New Roman"/>
          <w:sz w:val="28"/>
          <w:szCs w:val="28"/>
        </w:rPr>
        <w:t xml:space="preserve"> при производстве </w:t>
      </w:r>
      <w:r w:rsidRPr="00C251E3">
        <w:rPr>
          <w:rFonts w:ascii="Times New Roman" w:hAnsi="Times New Roman"/>
          <w:bCs/>
          <w:sz w:val="28"/>
          <w:szCs w:val="28"/>
        </w:rPr>
        <w:t>экологически</w:t>
      </w:r>
      <w:r w:rsidRPr="00C251E3">
        <w:rPr>
          <w:rFonts w:ascii="Times New Roman" w:hAnsi="Times New Roman"/>
          <w:sz w:val="28"/>
          <w:szCs w:val="28"/>
        </w:rPr>
        <w:t xml:space="preserve"> </w:t>
      </w:r>
      <w:r w:rsidRPr="00C251E3">
        <w:rPr>
          <w:rFonts w:ascii="Times New Roman" w:hAnsi="Times New Roman"/>
          <w:bCs/>
          <w:sz w:val="28"/>
          <w:szCs w:val="28"/>
        </w:rPr>
        <w:t>безопасных</w:t>
      </w:r>
      <w:r w:rsidRPr="00C251E3">
        <w:rPr>
          <w:rFonts w:ascii="Times New Roman" w:hAnsi="Times New Roman"/>
          <w:sz w:val="28"/>
          <w:szCs w:val="28"/>
        </w:rPr>
        <w:t xml:space="preserve"> продуктов питания</w:t>
      </w:r>
      <w:r>
        <w:rPr>
          <w:rFonts w:ascii="Times New Roman" w:eastAsia="Times New Roman" w:hAnsi="Times New Roman"/>
          <w:bCs/>
          <w:kern w:val="36"/>
          <w:sz w:val="28"/>
          <w:szCs w:val="28"/>
          <w:lang w:eastAsia="ru-RU"/>
        </w:rPr>
        <w:t>.</w:t>
      </w:r>
    </w:p>
    <w:p w:rsidR="009C414D" w:rsidRDefault="009C414D" w:rsidP="009C414D">
      <w:pPr>
        <w:spacing w:after="0" w:line="240" w:lineRule="auto"/>
        <w:ind w:left="426" w:right="2"/>
        <w:jc w:val="both"/>
        <w:rPr>
          <w:rFonts w:ascii="Times New Roman" w:eastAsia="Times New Roman" w:hAnsi="Times New Roman"/>
          <w:bCs/>
          <w:kern w:val="36"/>
          <w:sz w:val="28"/>
          <w:szCs w:val="28"/>
          <w:lang w:eastAsia="ru-RU"/>
        </w:rPr>
      </w:pPr>
      <w:r>
        <w:rPr>
          <w:rStyle w:val="a3"/>
          <w:rFonts w:ascii="Times New Roman" w:hAnsi="Times New Roman"/>
          <w:b w:val="0"/>
          <w:sz w:val="28"/>
          <w:szCs w:val="28"/>
        </w:rPr>
        <w:t xml:space="preserve">* </w:t>
      </w:r>
      <w:r>
        <w:rPr>
          <w:rFonts w:ascii="Times New Roman" w:eastAsia="Times New Roman" w:hAnsi="Times New Roman"/>
          <w:bCs/>
          <w:kern w:val="36"/>
          <w:sz w:val="28"/>
          <w:szCs w:val="28"/>
          <w:lang w:eastAsia="ru-RU"/>
        </w:rPr>
        <w:t>Технологическая и экономическая безопасность использования</w:t>
      </w:r>
      <w:r w:rsidRPr="00C251E3">
        <w:rPr>
          <w:rFonts w:ascii="Times New Roman" w:eastAsia="Times New Roman" w:hAnsi="Times New Roman"/>
          <w:bCs/>
          <w:kern w:val="36"/>
          <w:sz w:val="28"/>
          <w:szCs w:val="28"/>
          <w:lang w:eastAsia="ru-RU"/>
        </w:rPr>
        <w:t xml:space="preserve"> вторичного сырья</w:t>
      </w:r>
      <w:r>
        <w:rPr>
          <w:rFonts w:ascii="Times New Roman" w:eastAsia="Times New Roman" w:hAnsi="Times New Roman"/>
          <w:bCs/>
          <w:kern w:val="36"/>
          <w:sz w:val="28"/>
          <w:szCs w:val="28"/>
          <w:lang w:eastAsia="ru-RU"/>
        </w:rPr>
        <w:t xml:space="preserve"> сельскохозяйственного производства.</w:t>
      </w:r>
    </w:p>
    <w:p w:rsidR="009B0DB6" w:rsidRPr="00C251E3" w:rsidRDefault="009B0DB6" w:rsidP="009C414D">
      <w:pPr>
        <w:spacing w:after="0" w:line="240" w:lineRule="auto"/>
        <w:ind w:left="426" w:right="2"/>
        <w:jc w:val="both"/>
        <w:rPr>
          <w:rFonts w:ascii="Times New Roman" w:eastAsia="Times New Roman" w:hAnsi="Times New Roman"/>
          <w:color w:val="000000"/>
          <w:sz w:val="28"/>
          <w:lang w:eastAsia="ru-RU"/>
        </w:rPr>
      </w:pPr>
      <w:r>
        <w:rPr>
          <w:rFonts w:ascii="Times New Roman" w:eastAsia="Times New Roman" w:hAnsi="Times New Roman"/>
          <w:bCs/>
          <w:kern w:val="36"/>
          <w:sz w:val="28"/>
          <w:szCs w:val="28"/>
          <w:lang w:eastAsia="ru-RU"/>
        </w:rPr>
        <w:t>*</w:t>
      </w:r>
      <w:r w:rsidR="00377D83">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Проблемы управления качеством пищевого сырья и готовой продукции.</w:t>
      </w:r>
    </w:p>
    <w:p w:rsidR="009C414D" w:rsidRPr="00F46F86" w:rsidRDefault="009C414D" w:rsidP="009C414D">
      <w:pPr>
        <w:spacing w:after="0" w:line="240" w:lineRule="auto"/>
        <w:ind w:left="426" w:right="2"/>
        <w:jc w:val="both"/>
        <w:rPr>
          <w:rFonts w:ascii="Times New Roman" w:eastAsia="Times New Roman" w:hAnsi="Times New Roman"/>
          <w:color w:val="000000"/>
          <w:sz w:val="28"/>
          <w:lang w:eastAsia="ru-RU"/>
        </w:rPr>
      </w:pPr>
      <w:r>
        <w:rPr>
          <w:rStyle w:val="a3"/>
          <w:rFonts w:ascii="Times New Roman" w:hAnsi="Times New Roman"/>
          <w:b w:val="0"/>
          <w:sz w:val="28"/>
          <w:szCs w:val="28"/>
        </w:rPr>
        <w:t xml:space="preserve">* </w:t>
      </w:r>
      <w:r w:rsidRPr="001A641F">
        <w:rPr>
          <w:rFonts w:ascii="Times New Roman" w:eastAsia="Times New Roman" w:hAnsi="Times New Roman"/>
          <w:i/>
          <w:color w:val="000000"/>
          <w:sz w:val="28"/>
          <w:lang w:eastAsia="ru-RU"/>
        </w:rPr>
        <w:t xml:space="preserve"> </w:t>
      </w:r>
      <w:r w:rsidRPr="00F46F86">
        <w:rPr>
          <w:rFonts w:ascii="Times New Roman" w:eastAsia="Times New Roman" w:hAnsi="Times New Roman"/>
          <w:color w:val="000000"/>
          <w:sz w:val="28"/>
          <w:lang w:eastAsia="ru-RU"/>
        </w:rPr>
        <w:t>Импортозамещающие пищевые технологии.</w:t>
      </w:r>
    </w:p>
    <w:p w:rsidR="00377D83" w:rsidRDefault="009C414D" w:rsidP="00377D83">
      <w:pPr>
        <w:spacing w:after="0" w:line="240" w:lineRule="auto"/>
        <w:ind w:left="426" w:right="2"/>
        <w:jc w:val="both"/>
        <w:rPr>
          <w:rStyle w:val="a3"/>
          <w:rFonts w:ascii="Times New Roman" w:hAnsi="Times New Roman"/>
          <w:b w:val="0"/>
          <w:sz w:val="28"/>
          <w:szCs w:val="28"/>
        </w:rPr>
      </w:pPr>
      <w:r>
        <w:rPr>
          <w:rStyle w:val="a3"/>
          <w:rFonts w:ascii="Times New Roman" w:hAnsi="Times New Roman"/>
          <w:b w:val="0"/>
          <w:sz w:val="28"/>
          <w:szCs w:val="28"/>
        </w:rPr>
        <w:t>* Теория и практика применения в пищевых отраслях СО</w:t>
      </w:r>
      <w:r w:rsidRPr="006B182E">
        <w:rPr>
          <w:rStyle w:val="a3"/>
          <w:rFonts w:ascii="Times New Roman" w:hAnsi="Times New Roman"/>
          <w:b w:val="0"/>
          <w:sz w:val="28"/>
          <w:szCs w:val="28"/>
          <w:vertAlign w:val="subscript"/>
        </w:rPr>
        <w:t>2</w:t>
      </w:r>
      <w:r>
        <w:rPr>
          <w:rStyle w:val="a3"/>
          <w:rFonts w:ascii="Times New Roman" w:hAnsi="Times New Roman"/>
          <w:b w:val="0"/>
          <w:sz w:val="28"/>
          <w:szCs w:val="28"/>
        </w:rPr>
        <w:t xml:space="preserve">-экстракции, холодной плазмы, ЭМП НЧ и СВЧ. </w:t>
      </w:r>
    </w:p>
    <w:p w:rsidR="00202E33" w:rsidRPr="00377D83" w:rsidRDefault="009C414D" w:rsidP="00377D83">
      <w:pPr>
        <w:spacing w:after="0" w:line="240" w:lineRule="auto"/>
        <w:ind w:left="426" w:right="2"/>
        <w:jc w:val="both"/>
        <w:rPr>
          <w:rFonts w:ascii="Times New Roman" w:hAnsi="Times New Roman"/>
          <w:bCs/>
          <w:sz w:val="28"/>
          <w:szCs w:val="28"/>
        </w:rPr>
      </w:pPr>
      <w:r>
        <w:rPr>
          <w:rStyle w:val="a3"/>
          <w:rFonts w:ascii="Times New Roman" w:hAnsi="Times New Roman"/>
          <w:b w:val="0"/>
          <w:sz w:val="28"/>
          <w:szCs w:val="28"/>
        </w:rPr>
        <w:t xml:space="preserve">* </w:t>
      </w:r>
      <w:r w:rsidR="00202E33" w:rsidRPr="00202E33">
        <w:rPr>
          <w:rFonts w:ascii="Times New Roman" w:hAnsi="Times New Roman"/>
          <w:color w:val="000000"/>
          <w:sz w:val="28"/>
          <w:szCs w:val="28"/>
        </w:rPr>
        <w:t>Высокотехнологичное оборудование и инженерные решения для переработки сельскохозяйственного сырья</w:t>
      </w:r>
    </w:p>
    <w:p w:rsidR="009B0DB6" w:rsidRDefault="00377D83" w:rsidP="009B0DB6">
      <w:pPr>
        <w:spacing w:after="0" w:line="240" w:lineRule="auto"/>
        <w:ind w:left="426" w:right="2"/>
        <w:jc w:val="both"/>
        <w:rPr>
          <w:rFonts w:ascii="Times New Roman" w:hAnsi="Times New Roman"/>
          <w:sz w:val="28"/>
          <w:szCs w:val="28"/>
          <w:shd w:val="clear" w:color="auto" w:fill="FDFFFF"/>
          <w:lang w:bidi="he-IL"/>
        </w:rPr>
      </w:pPr>
      <w:r>
        <w:rPr>
          <w:rFonts w:ascii="Times New Roman" w:eastAsia="Times New Roman" w:hAnsi="Times New Roman"/>
          <w:noProof/>
          <w:color w:val="000000"/>
          <w:sz w:val="28"/>
          <w:szCs w:val="28"/>
          <w:lang w:eastAsia="ru-RU"/>
        </w:rPr>
        <w:t>*</w:t>
      </w:r>
      <w:r w:rsidR="009B0DB6" w:rsidRPr="009B0DB6">
        <w:rPr>
          <w:rFonts w:ascii="Times New Roman" w:hAnsi="Times New Roman"/>
          <w:sz w:val="28"/>
          <w:szCs w:val="28"/>
          <w:shd w:val="clear" w:color="auto" w:fill="FDFFFF"/>
          <w:lang w:bidi="he-IL"/>
        </w:rPr>
        <w:t xml:space="preserve"> Микробиологическая и токси</w:t>
      </w:r>
      <w:r w:rsidR="00121856">
        <w:rPr>
          <w:rFonts w:ascii="Times New Roman" w:hAnsi="Times New Roman"/>
          <w:sz w:val="28"/>
          <w:szCs w:val="28"/>
          <w:shd w:val="clear" w:color="auto" w:fill="FDFFFF"/>
          <w:lang w:bidi="he-IL"/>
        </w:rPr>
        <w:t>ко</w:t>
      </w:r>
      <w:r w:rsidR="009B0DB6" w:rsidRPr="009B0DB6">
        <w:rPr>
          <w:rFonts w:ascii="Times New Roman" w:hAnsi="Times New Roman"/>
          <w:sz w:val="28"/>
          <w:szCs w:val="28"/>
          <w:shd w:val="clear" w:color="auto" w:fill="FDFFFF"/>
          <w:lang w:bidi="he-IL"/>
        </w:rPr>
        <w:t>логическая безопасность пищевого сырья и продуктов его переработки</w:t>
      </w:r>
      <w:r w:rsidR="009B0DB6">
        <w:rPr>
          <w:rFonts w:ascii="Times New Roman" w:hAnsi="Times New Roman"/>
          <w:sz w:val="28"/>
          <w:szCs w:val="28"/>
          <w:shd w:val="clear" w:color="auto" w:fill="FDFFFF"/>
          <w:lang w:bidi="he-IL"/>
        </w:rPr>
        <w:t>.</w:t>
      </w:r>
    </w:p>
    <w:p w:rsidR="009C414D" w:rsidRPr="001A641F" w:rsidRDefault="009C414D" w:rsidP="009B0DB6">
      <w:pPr>
        <w:spacing w:after="0" w:line="240" w:lineRule="auto"/>
        <w:ind w:firstLine="426"/>
        <w:jc w:val="both"/>
        <w:rPr>
          <w:rFonts w:ascii="Times New Roman" w:eastAsia="Times New Roman" w:hAnsi="Times New Roman"/>
          <w:color w:val="000000"/>
          <w:sz w:val="28"/>
          <w:lang w:eastAsia="ru-RU"/>
        </w:rPr>
      </w:pPr>
      <w:r w:rsidRPr="001A641F">
        <w:rPr>
          <w:rFonts w:ascii="Times New Roman" w:eastAsia="Times New Roman" w:hAnsi="Times New Roman"/>
          <w:color w:val="000000"/>
          <w:sz w:val="28"/>
          <w:lang w:eastAsia="ru-RU"/>
        </w:rPr>
        <w:t xml:space="preserve">Регламент конференции: выступления на пленарном заседании — до 15 минут, на секционном </w:t>
      </w:r>
      <w:r>
        <w:rPr>
          <w:rFonts w:ascii="Times New Roman" w:eastAsia="Times New Roman" w:hAnsi="Times New Roman"/>
          <w:color w:val="000000"/>
          <w:sz w:val="28"/>
          <w:lang w:eastAsia="ru-RU"/>
        </w:rPr>
        <w:t>–</w:t>
      </w:r>
      <w:r w:rsidRPr="001A641F">
        <w:rPr>
          <w:rFonts w:ascii="Times New Roman" w:eastAsia="Times New Roman" w:hAnsi="Times New Roman"/>
          <w:color w:val="000000"/>
          <w:sz w:val="28"/>
          <w:lang w:eastAsia="ru-RU"/>
        </w:rPr>
        <w:t xml:space="preserve"> до 10 минут, в прениях </w:t>
      </w:r>
      <w:r>
        <w:rPr>
          <w:rFonts w:ascii="Times New Roman" w:eastAsia="Times New Roman" w:hAnsi="Times New Roman"/>
          <w:color w:val="000000"/>
          <w:sz w:val="28"/>
          <w:lang w:eastAsia="ru-RU"/>
        </w:rPr>
        <w:t>–</w:t>
      </w:r>
      <w:r w:rsidRPr="001A641F">
        <w:rPr>
          <w:rFonts w:ascii="Times New Roman" w:eastAsia="Times New Roman" w:hAnsi="Times New Roman"/>
          <w:color w:val="000000"/>
          <w:sz w:val="28"/>
          <w:lang w:eastAsia="ru-RU"/>
        </w:rPr>
        <w:t xml:space="preserve"> до 5 минут. Языки конференции: русский, английский. </w:t>
      </w:r>
    </w:p>
    <w:p w:rsidR="00A16F35" w:rsidRDefault="009C414D" w:rsidP="009C414D">
      <w:pPr>
        <w:spacing w:after="0" w:line="240" w:lineRule="auto"/>
        <w:ind w:left="-15" w:firstLine="566"/>
        <w:jc w:val="both"/>
        <w:rPr>
          <w:rFonts w:ascii="Times New Roman" w:eastAsia="Times New Roman" w:hAnsi="Times New Roman"/>
          <w:color w:val="000000"/>
          <w:sz w:val="28"/>
          <w:lang w:eastAsia="ru-RU"/>
        </w:rPr>
      </w:pPr>
      <w:r w:rsidRPr="001A641F">
        <w:rPr>
          <w:rFonts w:ascii="Times New Roman" w:eastAsia="Times New Roman" w:hAnsi="Times New Roman"/>
          <w:color w:val="000000"/>
          <w:sz w:val="28"/>
          <w:lang w:eastAsia="ru-RU"/>
        </w:rPr>
        <w:t xml:space="preserve">Конференция проводится по адресу: </w:t>
      </w:r>
      <w:r>
        <w:rPr>
          <w:rFonts w:ascii="Times New Roman" w:eastAsia="Times New Roman" w:hAnsi="Times New Roman"/>
          <w:color w:val="000000"/>
          <w:sz w:val="28"/>
          <w:lang w:eastAsia="ru-RU"/>
        </w:rPr>
        <w:t>350072, г. Краснодар, ул. Московская</w:t>
      </w:r>
      <w:r w:rsidRPr="001A641F">
        <w:rPr>
          <w:rFonts w:ascii="Times New Roman" w:eastAsia="Times New Roman" w:hAnsi="Times New Roman"/>
          <w:color w:val="000000"/>
          <w:sz w:val="28"/>
          <w:lang w:eastAsia="ru-RU"/>
        </w:rPr>
        <w:t xml:space="preserve">, д. 2 (главный корпус </w:t>
      </w:r>
      <w:r>
        <w:rPr>
          <w:rFonts w:ascii="Times New Roman" w:eastAsia="Times New Roman" w:hAnsi="Times New Roman"/>
          <w:color w:val="000000"/>
          <w:sz w:val="28"/>
          <w:lang w:eastAsia="ru-RU"/>
        </w:rPr>
        <w:t>Кубанского</w:t>
      </w:r>
      <w:r w:rsidRPr="001A641F">
        <w:rPr>
          <w:rFonts w:ascii="Times New Roman" w:eastAsia="Times New Roman" w:hAnsi="Times New Roman"/>
          <w:color w:val="000000"/>
          <w:sz w:val="28"/>
          <w:lang w:eastAsia="ru-RU"/>
        </w:rPr>
        <w:t xml:space="preserve"> государственного </w:t>
      </w:r>
      <w:r>
        <w:rPr>
          <w:rFonts w:ascii="Times New Roman" w:eastAsia="Times New Roman" w:hAnsi="Times New Roman"/>
          <w:color w:val="000000"/>
          <w:sz w:val="28"/>
          <w:lang w:eastAsia="ru-RU"/>
        </w:rPr>
        <w:t>технологического</w:t>
      </w:r>
      <w:r w:rsidRPr="001A641F">
        <w:rPr>
          <w:rFonts w:ascii="Times New Roman" w:eastAsia="Times New Roman" w:hAnsi="Times New Roman"/>
          <w:color w:val="000000"/>
          <w:sz w:val="28"/>
          <w:lang w:eastAsia="ru-RU"/>
        </w:rPr>
        <w:t xml:space="preserve"> университета), </w:t>
      </w:r>
      <w:r>
        <w:rPr>
          <w:rFonts w:ascii="Times New Roman" w:eastAsia="Times New Roman" w:hAnsi="Times New Roman"/>
          <w:color w:val="000000"/>
          <w:sz w:val="28"/>
          <w:lang w:eastAsia="ru-RU"/>
        </w:rPr>
        <w:t>конференц-зал</w:t>
      </w:r>
      <w:r w:rsidRPr="001A641F">
        <w:rPr>
          <w:rFonts w:ascii="Times New Roman" w:eastAsia="Times New Roman" w:hAnsi="Times New Roman"/>
          <w:color w:val="000000"/>
          <w:sz w:val="28"/>
          <w:lang w:eastAsia="ru-RU"/>
        </w:rPr>
        <w:t xml:space="preserve">. </w:t>
      </w:r>
    </w:p>
    <w:p w:rsidR="00A16F35" w:rsidRPr="00A16F35" w:rsidRDefault="009C414D" w:rsidP="009C414D">
      <w:pPr>
        <w:spacing w:after="0" w:line="240" w:lineRule="auto"/>
        <w:ind w:left="-15" w:firstLine="566"/>
        <w:jc w:val="both"/>
        <w:rPr>
          <w:rFonts w:ascii="Times New Roman" w:eastAsia="Times New Roman" w:hAnsi="Times New Roman"/>
          <w:i/>
          <w:color w:val="FF0000"/>
          <w:sz w:val="28"/>
          <w:lang w:eastAsia="ru-RU"/>
        </w:rPr>
      </w:pPr>
      <w:r w:rsidRPr="00A16F35">
        <w:rPr>
          <w:rFonts w:ascii="Times New Roman" w:eastAsia="Times New Roman" w:hAnsi="Times New Roman"/>
          <w:i/>
          <w:color w:val="FF0000"/>
          <w:sz w:val="28"/>
          <w:lang w:eastAsia="ru-RU"/>
        </w:rPr>
        <w:t xml:space="preserve">Публикация статей в сборнике бесплатная. </w:t>
      </w:r>
    </w:p>
    <w:p w:rsidR="00A16F35" w:rsidRDefault="009C414D" w:rsidP="009C414D">
      <w:pPr>
        <w:spacing w:after="0" w:line="240" w:lineRule="auto"/>
        <w:ind w:left="-15" w:firstLine="566"/>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Оплата за билеты, бронирование мест и проживание в гостиницах </w:t>
      </w:r>
    </w:p>
    <w:p w:rsidR="009C414D" w:rsidRDefault="009C414D" w:rsidP="009C414D">
      <w:pPr>
        <w:spacing w:after="0" w:line="240" w:lineRule="auto"/>
        <w:ind w:left="-15" w:firstLine="566"/>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г. Краснодара производится участниками конференции.</w:t>
      </w:r>
    </w:p>
    <w:p w:rsidR="009C414D" w:rsidRPr="006B7C6B" w:rsidRDefault="00202E33" w:rsidP="009C414D">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Материалы конференции будут опубликованы в</w:t>
      </w:r>
      <w:r w:rsidR="009C414D">
        <w:rPr>
          <w:rFonts w:ascii="Times New Roman" w:eastAsia="Times New Roman" w:hAnsi="Times New Roman"/>
          <w:sz w:val="28"/>
          <w:szCs w:val="28"/>
        </w:rPr>
        <w:t xml:space="preserve"> </w:t>
      </w:r>
      <w:r>
        <w:rPr>
          <w:rFonts w:ascii="Times New Roman" w:eastAsia="Times New Roman" w:hAnsi="Times New Roman"/>
          <w:sz w:val="28"/>
          <w:szCs w:val="28"/>
        </w:rPr>
        <w:t xml:space="preserve">журнале «Научные труды </w:t>
      </w:r>
      <w:proofErr w:type="spellStart"/>
      <w:r>
        <w:rPr>
          <w:rFonts w:ascii="Times New Roman" w:eastAsia="Times New Roman" w:hAnsi="Times New Roman"/>
          <w:sz w:val="28"/>
          <w:szCs w:val="28"/>
        </w:rPr>
        <w:t>КубГТУ</w:t>
      </w:r>
      <w:proofErr w:type="spellEnd"/>
      <w:r>
        <w:rPr>
          <w:rFonts w:ascii="Times New Roman" w:eastAsia="Times New Roman" w:hAnsi="Times New Roman"/>
          <w:sz w:val="28"/>
          <w:szCs w:val="28"/>
        </w:rPr>
        <w:t>»</w:t>
      </w:r>
      <w:r w:rsidR="009C414D">
        <w:rPr>
          <w:rFonts w:ascii="Times New Roman" w:eastAsia="Times New Roman" w:hAnsi="Times New Roman"/>
          <w:sz w:val="28"/>
          <w:szCs w:val="28"/>
        </w:rPr>
        <w:t xml:space="preserve"> с </w:t>
      </w:r>
      <w:r w:rsidR="009C414D" w:rsidRPr="006B7C6B">
        <w:rPr>
          <w:rFonts w:ascii="Times New Roman" w:eastAsia="Times New Roman" w:hAnsi="Times New Roman"/>
          <w:sz w:val="28"/>
          <w:szCs w:val="28"/>
        </w:rPr>
        <w:t>размещение</w:t>
      </w:r>
      <w:r w:rsidR="009C414D">
        <w:rPr>
          <w:rFonts w:ascii="Times New Roman" w:eastAsia="Times New Roman" w:hAnsi="Times New Roman"/>
          <w:sz w:val="28"/>
          <w:szCs w:val="28"/>
        </w:rPr>
        <w:t>м</w:t>
      </w:r>
      <w:r w:rsidR="009C414D" w:rsidRPr="006B7C6B">
        <w:rPr>
          <w:rFonts w:ascii="Times New Roman" w:eastAsia="Times New Roman" w:hAnsi="Times New Roman"/>
          <w:sz w:val="28"/>
          <w:szCs w:val="28"/>
        </w:rPr>
        <w:t xml:space="preserve"> </w:t>
      </w:r>
      <w:r>
        <w:rPr>
          <w:rFonts w:ascii="Times New Roman" w:eastAsia="Times New Roman" w:hAnsi="Times New Roman"/>
          <w:sz w:val="28"/>
          <w:szCs w:val="28"/>
        </w:rPr>
        <w:t>статей</w:t>
      </w:r>
      <w:r w:rsidR="009C414D" w:rsidRPr="006B7C6B">
        <w:rPr>
          <w:rFonts w:ascii="Times New Roman" w:eastAsia="Times New Roman" w:hAnsi="Times New Roman"/>
          <w:sz w:val="28"/>
          <w:szCs w:val="28"/>
        </w:rPr>
        <w:t xml:space="preserve"> в </w:t>
      </w:r>
      <w:proofErr w:type="spellStart"/>
      <w:r w:rsidR="009C414D" w:rsidRPr="006B7C6B">
        <w:rPr>
          <w:rFonts w:ascii="Times New Roman" w:eastAsia="Times New Roman" w:hAnsi="Times New Roman"/>
          <w:sz w:val="28"/>
          <w:szCs w:val="28"/>
        </w:rPr>
        <w:t>наукометрической</w:t>
      </w:r>
      <w:proofErr w:type="spellEnd"/>
      <w:r w:rsidR="009C414D" w:rsidRPr="006B7C6B">
        <w:rPr>
          <w:rFonts w:ascii="Times New Roman" w:eastAsia="Times New Roman" w:hAnsi="Times New Roman"/>
          <w:sz w:val="28"/>
          <w:szCs w:val="28"/>
        </w:rPr>
        <w:t xml:space="preserve"> базе РИНЦ.</w:t>
      </w:r>
      <w:r w:rsidR="009C414D">
        <w:rPr>
          <w:rFonts w:ascii="Times New Roman" w:eastAsia="Times New Roman" w:hAnsi="Times New Roman"/>
          <w:sz w:val="28"/>
          <w:szCs w:val="28"/>
        </w:rPr>
        <w:t xml:space="preserve"> </w:t>
      </w:r>
    </w:p>
    <w:p w:rsidR="009C414D" w:rsidRDefault="009C414D" w:rsidP="009C414D">
      <w:pPr>
        <w:spacing w:after="0" w:line="240" w:lineRule="auto"/>
        <w:ind w:left="-15" w:firstLine="566"/>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Статья и з</w:t>
      </w:r>
      <w:r w:rsidRPr="001A641F">
        <w:rPr>
          <w:rFonts w:ascii="Times New Roman" w:eastAsia="Times New Roman" w:hAnsi="Times New Roman"/>
          <w:color w:val="000000"/>
          <w:sz w:val="28"/>
          <w:lang w:eastAsia="ru-RU"/>
        </w:rPr>
        <w:t>аполненная регистрационная форма должна быть выслана в адрес оргкомитета по электронной почте (e-</w:t>
      </w:r>
      <w:proofErr w:type="spellStart"/>
      <w:r w:rsidRPr="001A641F">
        <w:rPr>
          <w:rFonts w:ascii="Times New Roman" w:eastAsia="Times New Roman" w:hAnsi="Times New Roman"/>
          <w:color w:val="000000"/>
          <w:sz w:val="28"/>
          <w:lang w:eastAsia="ru-RU"/>
        </w:rPr>
        <w:t>mail</w:t>
      </w:r>
      <w:proofErr w:type="spellEnd"/>
      <w:r w:rsidRPr="001A641F">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val="en-US" w:eastAsia="ru-RU"/>
        </w:rPr>
        <w:t>kasyanov</w:t>
      </w:r>
      <w:proofErr w:type="spellEnd"/>
      <w:r w:rsidRPr="001A641F">
        <w:rPr>
          <w:rFonts w:ascii="Times New Roman" w:eastAsia="Times New Roman" w:hAnsi="Times New Roman"/>
          <w:color w:val="000000"/>
          <w:sz w:val="28"/>
          <w:lang w:eastAsia="ru-RU"/>
        </w:rPr>
        <w:t>@</w:t>
      </w:r>
      <w:proofErr w:type="spellStart"/>
      <w:r>
        <w:rPr>
          <w:rFonts w:ascii="Times New Roman" w:eastAsia="Times New Roman" w:hAnsi="Times New Roman"/>
          <w:color w:val="000000"/>
          <w:sz w:val="28"/>
          <w:lang w:val="en-US" w:eastAsia="ru-RU"/>
        </w:rPr>
        <w:t>kubstu</w:t>
      </w:r>
      <w:proofErr w:type="spellEnd"/>
      <w:r w:rsidRPr="001A641F">
        <w:rPr>
          <w:rFonts w:ascii="Times New Roman" w:eastAsia="Times New Roman" w:hAnsi="Times New Roman"/>
          <w:color w:val="000000"/>
          <w:sz w:val="28"/>
          <w:lang w:eastAsia="ru-RU"/>
        </w:rPr>
        <w:t>.</w:t>
      </w:r>
      <w:proofErr w:type="spellStart"/>
      <w:r w:rsidRPr="001A641F">
        <w:rPr>
          <w:rFonts w:ascii="Times New Roman" w:eastAsia="Times New Roman" w:hAnsi="Times New Roman"/>
          <w:color w:val="000000"/>
          <w:sz w:val="28"/>
          <w:lang w:eastAsia="ru-RU"/>
        </w:rPr>
        <w:t>ru</w:t>
      </w:r>
      <w:proofErr w:type="spellEnd"/>
      <w:r w:rsidRPr="001A641F">
        <w:rPr>
          <w:rFonts w:ascii="Times New Roman" w:eastAsia="Times New Roman" w:hAnsi="Times New Roman"/>
          <w:color w:val="000000"/>
          <w:sz w:val="28"/>
          <w:lang w:eastAsia="ru-RU"/>
        </w:rPr>
        <w:t xml:space="preserve">) до </w:t>
      </w:r>
      <w:r w:rsidR="006277C9">
        <w:rPr>
          <w:rFonts w:ascii="Times New Roman" w:eastAsia="Times New Roman" w:hAnsi="Times New Roman"/>
          <w:color w:val="000000"/>
          <w:sz w:val="28"/>
          <w:lang w:eastAsia="ru-RU"/>
        </w:rPr>
        <w:t>1</w:t>
      </w:r>
      <w:r w:rsidR="009B0DB6">
        <w:rPr>
          <w:rFonts w:ascii="Times New Roman" w:eastAsia="Times New Roman" w:hAnsi="Times New Roman"/>
          <w:color w:val="000000"/>
          <w:sz w:val="28"/>
          <w:lang w:eastAsia="ru-RU"/>
        </w:rPr>
        <w:t>3</w:t>
      </w:r>
      <w:r w:rsidRPr="001A641F">
        <w:rPr>
          <w:rFonts w:ascii="Times New Roman" w:eastAsia="Times New Roman" w:hAnsi="Times New Roman"/>
          <w:color w:val="000000"/>
          <w:sz w:val="28"/>
          <w:lang w:eastAsia="ru-RU"/>
        </w:rPr>
        <w:t xml:space="preserve"> </w:t>
      </w:r>
      <w:r w:rsidR="009B0DB6">
        <w:rPr>
          <w:rFonts w:ascii="Times New Roman" w:eastAsia="Times New Roman" w:hAnsi="Times New Roman"/>
          <w:color w:val="000000"/>
          <w:sz w:val="28"/>
          <w:lang w:eastAsia="ru-RU"/>
        </w:rPr>
        <w:t>ноября</w:t>
      </w:r>
      <w:r w:rsidRPr="001A641F">
        <w:rPr>
          <w:rFonts w:ascii="Times New Roman" w:eastAsia="Times New Roman" w:hAnsi="Times New Roman"/>
          <w:color w:val="000000"/>
          <w:sz w:val="28"/>
          <w:lang w:eastAsia="ru-RU"/>
        </w:rPr>
        <w:t xml:space="preserve"> </w:t>
      </w:r>
      <w:smartTag w:uri="urn:schemas-microsoft-com:office:smarttags" w:element="metricconverter">
        <w:smartTagPr>
          <w:attr w:name="ProductID" w:val="2016 г"/>
        </w:smartTagPr>
        <w:r w:rsidRPr="001A641F">
          <w:rPr>
            <w:rFonts w:ascii="Times New Roman" w:eastAsia="Times New Roman" w:hAnsi="Times New Roman"/>
            <w:color w:val="000000"/>
            <w:sz w:val="28"/>
            <w:lang w:eastAsia="ru-RU"/>
          </w:rPr>
          <w:t>201</w:t>
        </w:r>
        <w:r w:rsidR="006277C9">
          <w:rPr>
            <w:rFonts w:ascii="Times New Roman" w:eastAsia="Times New Roman" w:hAnsi="Times New Roman"/>
            <w:color w:val="000000"/>
            <w:sz w:val="28"/>
            <w:lang w:eastAsia="ru-RU"/>
          </w:rPr>
          <w:t>6</w:t>
        </w:r>
        <w:r w:rsidRPr="001A641F">
          <w:rPr>
            <w:rFonts w:ascii="Times New Roman" w:eastAsia="Times New Roman" w:hAnsi="Times New Roman"/>
            <w:color w:val="000000"/>
            <w:sz w:val="28"/>
            <w:lang w:eastAsia="ru-RU"/>
          </w:rPr>
          <w:t xml:space="preserve"> г</w:t>
        </w:r>
      </w:smartTag>
      <w:r w:rsidRPr="001A641F">
        <w:rPr>
          <w:rFonts w:ascii="Times New Roman" w:eastAsia="Times New Roman" w:hAnsi="Times New Roman"/>
          <w:color w:val="000000"/>
          <w:sz w:val="28"/>
          <w:lang w:eastAsia="ru-RU"/>
        </w:rPr>
        <w:t xml:space="preserve">. </w:t>
      </w:r>
    </w:p>
    <w:p w:rsidR="00377D83" w:rsidRDefault="00377D83" w:rsidP="009C414D">
      <w:pPr>
        <w:spacing w:after="0" w:line="240" w:lineRule="auto"/>
        <w:ind w:left="-15" w:firstLine="566"/>
        <w:jc w:val="both"/>
        <w:rPr>
          <w:rFonts w:ascii="Times New Roman" w:eastAsia="Times New Roman" w:hAnsi="Times New Roman"/>
          <w:color w:val="000000"/>
          <w:sz w:val="28"/>
          <w:lang w:eastAsia="ru-RU"/>
        </w:rPr>
      </w:pPr>
    </w:p>
    <w:p w:rsidR="00A16F35" w:rsidRDefault="009C414D" w:rsidP="00A16F35">
      <w:pPr>
        <w:spacing w:after="0" w:line="240" w:lineRule="auto"/>
        <w:ind w:left="576" w:hanging="10"/>
        <w:jc w:val="both"/>
        <w:rPr>
          <w:rFonts w:ascii="Times New Roman" w:eastAsia="Times New Roman" w:hAnsi="Times New Roman"/>
          <w:color w:val="000000"/>
          <w:sz w:val="28"/>
          <w:lang w:eastAsia="ru-RU"/>
        </w:rPr>
      </w:pPr>
      <w:r w:rsidRPr="001A641F">
        <w:rPr>
          <w:rFonts w:ascii="Times New Roman" w:eastAsia="Times New Roman" w:hAnsi="Times New Roman"/>
          <w:color w:val="000000"/>
          <w:sz w:val="28"/>
          <w:lang w:eastAsia="ru-RU"/>
        </w:rPr>
        <w:lastRenderedPageBreak/>
        <w:t xml:space="preserve">ТРЕБОВАНИЯ К МАТЕРИАЛАМ ДЛЯ ПУБЛИКАЦИИ: </w:t>
      </w:r>
    </w:p>
    <w:p w:rsidR="00A16F35" w:rsidRDefault="00A16F35" w:rsidP="00A16F35">
      <w:pPr>
        <w:spacing w:after="0" w:line="240" w:lineRule="auto"/>
        <w:ind w:left="576" w:hanging="10"/>
        <w:jc w:val="both"/>
        <w:rPr>
          <w:rFonts w:ascii="Times New Roman" w:eastAsia="Times New Roman" w:hAnsi="Times New Roman"/>
          <w:color w:val="000000"/>
          <w:sz w:val="28"/>
          <w:lang w:eastAsia="ru-RU"/>
        </w:rPr>
      </w:pP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Предоставляемая работа должна быть написана в научном стиле, обладать научной новизной, иметь прикладное значение.</w:t>
      </w:r>
      <w:r w:rsidR="00A16F35" w:rsidRPr="00A16F35">
        <w:rPr>
          <w:rFonts w:ascii="Times New Roman" w:hAnsi="Times New Roman"/>
          <w:color w:val="000000"/>
          <w:sz w:val="28"/>
          <w:szCs w:val="28"/>
        </w:rPr>
        <w:t xml:space="preserve"> </w:t>
      </w:r>
      <w:r w:rsidRPr="00A16F35">
        <w:rPr>
          <w:rFonts w:ascii="Times New Roman" w:hAnsi="Times New Roman"/>
          <w:color w:val="000000"/>
          <w:sz w:val="28"/>
          <w:szCs w:val="28"/>
        </w:rPr>
        <w:t>Текст должен быть лаконичен и четок, свободен от второстепенной информации.</w:t>
      </w:r>
      <w:r w:rsidR="00A16F35" w:rsidRPr="00A16F35">
        <w:rPr>
          <w:rFonts w:ascii="Times New Roman" w:hAnsi="Times New Roman"/>
          <w:color w:val="000000"/>
          <w:sz w:val="28"/>
          <w:szCs w:val="28"/>
        </w:rPr>
        <w:t xml:space="preserve"> </w:t>
      </w:r>
      <w:r w:rsidRPr="00A16F35">
        <w:rPr>
          <w:rFonts w:ascii="Times New Roman" w:hAnsi="Times New Roman"/>
          <w:color w:val="000000"/>
          <w:sz w:val="28"/>
          <w:szCs w:val="28"/>
        </w:rPr>
        <w:t>Объем статьи должен составлять 7-15 страниц.</w:t>
      </w: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 xml:space="preserve">Статья должна быть построена следующим образом: 1) </w:t>
      </w:r>
      <w:r w:rsidRPr="00A16F35">
        <w:rPr>
          <w:rStyle w:val="caps"/>
          <w:rFonts w:ascii="Times New Roman" w:hAnsi="Times New Roman"/>
          <w:color w:val="000000"/>
          <w:sz w:val="28"/>
          <w:szCs w:val="28"/>
        </w:rPr>
        <w:t>УДК</w:t>
      </w:r>
      <w:r w:rsidRPr="00A16F35">
        <w:rPr>
          <w:rFonts w:ascii="Times New Roman" w:hAnsi="Times New Roman"/>
          <w:color w:val="000000"/>
          <w:sz w:val="28"/>
          <w:szCs w:val="28"/>
        </w:rPr>
        <w:t xml:space="preserve"> (Универсальный десятичный классификатор); 2) заглавие; 3) инициалы и фамилии авторов (если авторы из разных учреждений, то после каждой фамилии надстрочной цифрой, соответствующей надстрочной цифре перед названием учреждения, следует указать, кто в каком работает); 4) полные названия учреждений, их почтовые адреса, адрес электронной почты 1-2 авторов; 5) текст аннотации объемом 100-150 слов; 6) ключевые слова/словосочетания (не более 9); 7) текст статьи; 8) список литературы (не более 15) с указанием всех авторов и полных выходных данных издания; 9) при написании списка литературы в английской транскрипции (</w:t>
      </w:r>
      <w:r w:rsidRPr="00A16F35">
        <w:rPr>
          <w:rStyle w:val="caps"/>
          <w:rFonts w:ascii="Times New Roman" w:hAnsi="Times New Roman"/>
          <w:color w:val="000000"/>
          <w:sz w:val="28"/>
          <w:szCs w:val="28"/>
        </w:rPr>
        <w:t>REFERENCES</w:t>
      </w:r>
      <w:r w:rsidRPr="00A16F35">
        <w:rPr>
          <w:rFonts w:ascii="Times New Roman" w:hAnsi="Times New Roman"/>
          <w:color w:val="000000"/>
          <w:sz w:val="28"/>
          <w:szCs w:val="28"/>
        </w:rPr>
        <w:t xml:space="preserve">) следует использовать </w:t>
      </w:r>
      <w:hyperlink r:id="rId6" w:history="1">
        <w:r w:rsidRPr="00A16F35">
          <w:rPr>
            <w:rStyle w:val="a6"/>
            <w:rFonts w:ascii="Times New Roman" w:hAnsi="Times New Roman"/>
            <w:sz w:val="28"/>
            <w:szCs w:val="28"/>
          </w:rPr>
          <w:t>настроенный транслит</w:t>
        </w:r>
      </w:hyperlink>
      <w:r w:rsidRPr="00A16F35">
        <w:rPr>
          <w:rFonts w:ascii="Times New Roman" w:hAnsi="Times New Roman"/>
          <w:color w:val="000000"/>
          <w:sz w:val="28"/>
          <w:szCs w:val="28"/>
        </w:rPr>
        <w:t>); 10) блок на английском языке (аутентичный перевод заглавия статьи, инициалы и фамилии авторов в английской транскрипции, а также аутентичный перевод названий учреждений (с указанием их почтовых адресов, факса, эл. почты), текста аннотации и ключевых слов (</w:t>
      </w:r>
      <w:proofErr w:type="spellStart"/>
      <w:r w:rsidRPr="00A16F35">
        <w:rPr>
          <w:rFonts w:ascii="Times New Roman" w:hAnsi="Times New Roman"/>
          <w:color w:val="000000"/>
          <w:sz w:val="28"/>
          <w:szCs w:val="28"/>
        </w:rPr>
        <w:t>key</w:t>
      </w:r>
      <w:proofErr w:type="spellEnd"/>
      <w:r w:rsidRPr="00A16F35">
        <w:rPr>
          <w:rFonts w:ascii="Times New Roman" w:hAnsi="Times New Roman"/>
          <w:color w:val="000000"/>
          <w:sz w:val="28"/>
          <w:szCs w:val="28"/>
        </w:rPr>
        <w:t xml:space="preserve"> </w:t>
      </w:r>
      <w:proofErr w:type="spellStart"/>
      <w:r w:rsidRPr="00A16F35">
        <w:rPr>
          <w:rFonts w:ascii="Times New Roman" w:hAnsi="Times New Roman"/>
          <w:color w:val="000000"/>
          <w:sz w:val="28"/>
          <w:szCs w:val="28"/>
        </w:rPr>
        <w:t>words</w:t>
      </w:r>
      <w:proofErr w:type="spellEnd"/>
      <w:r w:rsidRPr="00A16F35">
        <w:rPr>
          <w:rFonts w:ascii="Times New Roman" w:hAnsi="Times New Roman"/>
          <w:color w:val="000000"/>
          <w:sz w:val="28"/>
          <w:szCs w:val="28"/>
        </w:rPr>
        <w:t>)).</w:t>
      </w: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Заглавие должно предельно кратко и конкретно отражать тему работы, состоять из одного предложения.</w:t>
      </w: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 xml:space="preserve">Рекомендуемая структура аннотации: 1. Формулировка проблемы; 2. Цели и задачи исследования; 3. Характеристика объектов и методов исследования; 4. Изложение промежуточных и основных результатов исследования; 5. Выводы и рекомендации к использованию полученных результатов. В аннотации необходимо избегать лишних деталей и вводного текста. </w:t>
      </w: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 xml:space="preserve">Статья должна быть набрана стандартным шрифтом </w:t>
      </w:r>
      <w:proofErr w:type="spellStart"/>
      <w:r w:rsidRPr="00A16F35">
        <w:rPr>
          <w:rFonts w:ascii="Times New Roman" w:hAnsi="Times New Roman"/>
          <w:color w:val="000000"/>
          <w:sz w:val="28"/>
          <w:szCs w:val="28"/>
        </w:rPr>
        <w:t>Times</w:t>
      </w:r>
      <w:proofErr w:type="spellEnd"/>
      <w:r w:rsidRPr="00A16F35">
        <w:rPr>
          <w:rFonts w:ascii="Times New Roman" w:hAnsi="Times New Roman"/>
          <w:color w:val="000000"/>
          <w:sz w:val="28"/>
          <w:szCs w:val="28"/>
        </w:rPr>
        <w:t xml:space="preserve"> </w:t>
      </w:r>
      <w:proofErr w:type="spellStart"/>
      <w:r w:rsidRPr="00A16F35">
        <w:rPr>
          <w:rFonts w:ascii="Times New Roman" w:hAnsi="Times New Roman"/>
          <w:color w:val="000000"/>
          <w:sz w:val="28"/>
          <w:szCs w:val="28"/>
        </w:rPr>
        <w:t>New</w:t>
      </w:r>
      <w:proofErr w:type="spellEnd"/>
      <w:r w:rsidRPr="00A16F35">
        <w:rPr>
          <w:rFonts w:ascii="Times New Roman" w:hAnsi="Times New Roman"/>
          <w:color w:val="000000"/>
          <w:sz w:val="28"/>
          <w:szCs w:val="28"/>
        </w:rPr>
        <w:t xml:space="preserve"> </w:t>
      </w:r>
      <w:proofErr w:type="spellStart"/>
      <w:r w:rsidRPr="00A16F35">
        <w:rPr>
          <w:rFonts w:ascii="Times New Roman" w:hAnsi="Times New Roman"/>
          <w:color w:val="000000"/>
          <w:sz w:val="28"/>
          <w:szCs w:val="28"/>
        </w:rPr>
        <w:t>Roman</w:t>
      </w:r>
      <w:proofErr w:type="spellEnd"/>
      <w:r w:rsidRPr="00A16F35">
        <w:rPr>
          <w:rFonts w:ascii="Times New Roman" w:hAnsi="Times New Roman"/>
          <w:color w:val="000000"/>
          <w:sz w:val="28"/>
          <w:szCs w:val="28"/>
        </w:rPr>
        <w:t xml:space="preserve"> 14, межстрочный интервал — полуторный, все поля по 2,0 см, нумерация страниц по правому краю вверху страницы. Текст набирать без переносов, без разрывов страницы, слова внутри абзаца разделять только одним пробелом, не использовать пробелы для выравнивания. Текст в таблицах следует набирать шрифтом 12 </w:t>
      </w:r>
      <w:proofErr w:type="spellStart"/>
      <w:r w:rsidRPr="00A16F35">
        <w:rPr>
          <w:rFonts w:ascii="Times New Roman" w:hAnsi="Times New Roman"/>
          <w:color w:val="000000"/>
          <w:sz w:val="28"/>
          <w:szCs w:val="28"/>
        </w:rPr>
        <w:t>pt</w:t>
      </w:r>
      <w:proofErr w:type="spellEnd"/>
      <w:r w:rsidRPr="00A16F35">
        <w:rPr>
          <w:rFonts w:ascii="Times New Roman" w:hAnsi="Times New Roman"/>
          <w:color w:val="000000"/>
          <w:sz w:val="28"/>
          <w:szCs w:val="28"/>
        </w:rPr>
        <w:t xml:space="preserve">, интервал — одинарный. В тексте не допускается подчеркивание фрагментов текста в качестве выделения, </w:t>
      </w:r>
      <w:proofErr w:type="spellStart"/>
      <w:r w:rsidRPr="00A16F35">
        <w:rPr>
          <w:rFonts w:ascii="Times New Roman" w:hAnsi="Times New Roman"/>
          <w:color w:val="000000"/>
          <w:sz w:val="28"/>
          <w:szCs w:val="28"/>
        </w:rPr>
        <w:t>автонумерация</w:t>
      </w:r>
      <w:proofErr w:type="spellEnd"/>
      <w:r w:rsidRPr="00A16F35">
        <w:rPr>
          <w:rFonts w:ascii="Times New Roman" w:hAnsi="Times New Roman"/>
          <w:color w:val="000000"/>
          <w:sz w:val="28"/>
          <w:szCs w:val="28"/>
        </w:rPr>
        <w:t xml:space="preserve"> в главах и абзацах. Все набирается вручную. </w:t>
      </w: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Математические формулы приводить только необходимые для понимания существа вопроса. Сложные формулы должны набираться одним объектом, а не состоять из частей. Необходимо придерживаться стандартного стиля символов и индексов: английские — курсивом (</w:t>
      </w:r>
      <w:proofErr w:type="spellStart"/>
      <w:r w:rsidRPr="00A16F35">
        <w:rPr>
          <w:rFonts w:ascii="Times New Roman" w:hAnsi="Times New Roman"/>
          <w:color w:val="000000"/>
          <w:sz w:val="28"/>
          <w:szCs w:val="28"/>
        </w:rPr>
        <w:t>Italic</w:t>
      </w:r>
      <w:proofErr w:type="spellEnd"/>
      <w:r w:rsidRPr="00A16F35">
        <w:rPr>
          <w:rFonts w:ascii="Times New Roman" w:hAnsi="Times New Roman"/>
          <w:color w:val="000000"/>
          <w:sz w:val="28"/>
          <w:szCs w:val="28"/>
        </w:rPr>
        <w:t>), русские и греческие — прямым шрифтом. Нумеруются лишь те формулы, на которые имеются ссылки в тексте статьи.</w:t>
      </w:r>
    </w:p>
    <w:p w:rsidR="00A16F35" w:rsidRPr="00A16F35" w:rsidRDefault="00484A66" w:rsidP="00A16F35">
      <w:pPr>
        <w:spacing w:after="0" w:line="240" w:lineRule="auto"/>
        <w:jc w:val="both"/>
        <w:rPr>
          <w:rFonts w:ascii="Times New Roman" w:hAnsi="Times New Roman"/>
          <w:color w:val="000000"/>
          <w:sz w:val="28"/>
          <w:szCs w:val="28"/>
        </w:rPr>
      </w:pPr>
      <w:r w:rsidRPr="00A16F35">
        <w:rPr>
          <w:rFonts w:ascii="Times New Roman" w:hAnsi="Times New Roman"/>
          <w:color w:val="000000"/>
          <w:sz w:val="28"/>
          <w:szCs w:val="28"/>
        </w:rPr>
        <w:t xml:space="preserve">Рисунки располагать по центру листа, шрифт на рисунках 12 </w:t>
      </w:r>
      <w:proofErr w:type="spellStart"/>
      <w:r w:rsidRPr="00A16F35">
        <w:rPr>
          <w:rFonts w:ascii="Times New Roman" w:hAnsi="Times New Roman"/>
          <w:color w:val="000000"/>
          <w:sz w:val="28"/>
          <w:szCs w:val="28"/>
        </w:rPr>
        <w:t>pt</w:t>
      </w:r>
      <w:proofErr w:type="spellEnd"/>
      <w:r w:rsidRPr="00A16F35">
        <w:rPr>
          <w:rFonts w:ascii="Times New Roman" w:hAnsi="Times New Roman"/>
          <w:color w:val="000000"/>
          <w:sz w:val="28"/>
          <w:szCs w:val="28"/>
        </w:rPr>
        <w:t xml:space="preserve">. Рисунки следует выполнять в программах </w:t>
      </w:r>
      <w:proofErr w:type="spellStart"/>
      <w:r w:rsidRPr="00A16F35">
        <w:rPr>
          <w:rFonts w:ascii="Times New Roman" w:hAnsi="Times New Roman"/>
          <w:color w:val="000000"/>
          <w:sz w:val="28"/>
          <w:szCs w:val="28"/>
        </w:rPr>
        <w:t>Corel</w:t>
      </w:r>
      <w:proofErr w:type="spellEnd"/>
      <w:r w:rsidRPr="00A16F35">
        <w:rPr>
          <w:rFonts w:ascii="Times New Roman" w:hAnsi="Times New Roman"/>
          <w:color w:val="000000"/>
          <w:sz w:val="28"/>
          <w:szCs w:val="28"/>
        </w:rPr>
        <w:t xml:space="preserve"> </w:t>
      </w:r>
      <w:proofErr w:type="spellStart"/>
      <w:r w:rsidRPr="00A16F35">
        <w:rPr>
          <w:rFonts w:ascii="Times New Roman" w:hAnsi="Times New Roman"/>
          <w:color w:val="000000"/>
          <w:sz w:val="28"/>
          <w:szCs w:val="28"/>
        </w:rPr>
        <w:t>Draw</w:t>
      </w:r>
      <w:proofErr w:type="spellEnd"/>
      <w:r w:rsidRPr="00A16F35">
        <w:rPr>
          <w:rFonts w:ascii="Times New Roman" w:hAnsi="Times New Roman"/>
          <w:color w:val="000000"/>
          <w:sz w:val="28"/>
          <w:szCs w:val="28"/>
        </w:rPr>
        <w:t xml:space="preserve"> и </w:t>
      </w:r>
      <w:proofErr w:type="spellStart"/>
      <w:r w:rsidRPr="00A16F35">
        <w:rPr>
          <w:rFonts w:ascii="Times New Roman" w:hAnsi="Times New Roman"/>
          <w:color w:val="000000"/>
          <w:sz w:val="28"/>
          <w:szCs w:val="28"/>
        </w:rPr>
        <w:t>Photoshop</w:t>
      </w:r>
      <w:proofErr w:type="spellEnd"/>
      <w:r w:rsidRPr="00A16F35">
        <w:rPr>
          <w:rFonts w:ascii="Times New Roman" w:hAnsi="Times New Roman"/>
          <w:color w:val="000000"/>
          <w:sz w:val="28"/>
          <w:szCs w:val="28"/>
        </w:rPr>
        <w:t xml:space="preserve">. Допускается выполнение диаграмм в </w:t>
      </w:r>
      <w:proofErr w:type="spellStart"/>
      <w:r w:rsidRPr="00A16F35">
        <w:rPr>
          <w:rFonts w:ascii="Times New Roman" w:hAnsi="Times New Roman"/>
          <w:color w:val="000000"/>
          <w:sz w:val="28"/>
          <w:szCs w:val="28"/>
        </w:rPr>
        <w:t>Excel</w:t>
      </w:r>
      <w:proofErr w:type="spellEnd"/>
      <w:r w:rsidRPr="00A16F35">
        <w:rPr>
          <w:rFonts w:ascii="Times New Roman" w:hAnsi="Times New Roman"/>
          <w:color w:val="000000"/>
          <w:sz w:val="28"/>
          <w:szCs w:val="28"/>
        </w:rPr>
        <w:t xml:space="preserve"> и MS </w:t>
      </w:r>
      <w:proofErr w:type="spellStart"/>
      <w:r w:rsidRPr="00A16F35">
        <w:rPr>
          <w:rFonts w:ascii="Times New Roman" w:hAnsi="Times New Roman"/>
          <w:color w:val="000000"/>
          <w:sz w:val="28"/>
          <w:szCs w:val="28"/>
        </w:rPr>
        <w:t>Graph</w:t>
      </w:r>
      <w:proofErr w:type="spellEnd"/>
      <w:r w:rsidRPr="00A16F35">
        <w:rPr>
          <w:rFonts w:ascii="Times New Roman" w:hAnsi="Times New Roman"/>
          <w:color w:val="000000"/>
          <w:sz w:val="28"/>
          <w:szCs w:val="28"/>
        </w:rPr>
        <w:t>. Составные схемы обязательно</w:t>
      </w:r>
      <w:r w:rsidR="00A16F35">
        <w:rPr>
          <w:rFonts w:ascii="Times New Roman" w:hAnsi="Times New Roman"/>
          <w:color w:val="000000"/>
          <w:sz w:val="28"/>
          <w:szCs w:val="28"/>
        </w:rPr>
        <w:t xml:space="preserve"> </w:t>
      </w:r>
      <w:r w:rsidRPr="00A16F35">
        <w:rPr>
          <w:rFonts w:ascii="Times New Roman" w:hAnsi="Times New Roman"/>
          <w:color w:val="000000"/>
          <w:sz w:val="28"/>
          <w:szCs w:val="28"/>
        </w:rPr>
        <w:lastRenderedPageBreak/>
        <w:t xml:space="preserve">должны быть сгруппированы. В тексте на каждый рисунок обязательна ссылка. </w:t>
      </w:r>
    </w:p>
    <w:p w:rsidR="00484A66" w:rsidRPr="00A16F35" w:rsidRDefault="00484A66" w:rsidP="00A16F35">
      <w:pPr>
        <w:spacing w:after="0" w:line="240" w:lineRule="auto"/>
        <w:jc w:val="both"/>
        <w:rPr>
          <w:rFonts w:ascii="Times New Roman" w:eastAsia="Times New Roman" w:hAnsi="Times New Roman"/>
          <w:color w:val="000000"/>
          <w:sz w:val="28"/>
          <w:szCs w:val="28"/>
          <w:lang w:eastAsia="ru-RU"/>
        </w:rPr>
      </w:pPr>
      <w:r w:rsidRPr="00A16F35">
        <w:rPr>
          <w:rFonts w:ascii="Times New Roman" w:hAnsi="Times New Roman"/>
          <w:color w:val="000000"/>
          <w:sz w:val="28"/>
          <w:szCs w:val="28"/>
        </w:rPr>
        <w:t xml:space="preserve">Список литературы должен быть оформлен по </w:t>
      </w:r>
      <w:r w:rsidRPr="00A16F35">
        <w:rPr>
          <w:rStyle w:val="caps"/>
          <w:rFonts w:ascii="Times New Roman" w:hAnsi="Times New Roman"/>
          <w:color w:val="000000"/>
          <w:sz w:val="28"/>
          <w:szCs w:val="28"/>
        </w:rPr>
        <w:t>ГОСТ</w:t>
      </w:r>
      <w:r w:rsidRPr="00A16F35">
        <w:rPr>
          <w:rFonts w:ascii="Times New Roman" w:hAnsi="Times New Roman"/>
          <w:color w:val="000000"/>
          <w:sz w:val="28"/>
          <w:szCs w:val="28"/>
        </w:rPr>
        <w:t>у и содержать в порядке упоминания только работы, на которые есть ссылки в тексте статьи</w:t>
      </w:r>
      <w:r w:rsidRPr="00484A66">
        <w:rPr>
          <w:color w:val="000000"/>
          <w:sz w:val="28"/>
          <w:szCs w:val="28"/>
        </w:rPr>
        <w:t>.</w:t>
      </w:r>
    </w:p>
    <w:p w:rsidR="009C414D" w:rsidRPr="0089549C" w:rsidRDefault="009C414D" w:rsidP="009C414D">
      <w:pPr>
        <w:pStyle w:val="a5"/>
        <w:numPr>
          <w:ilvl w:val="0"/>
          <w:numId w:val="3"/>
        </w:numPr>
        <w:spacing w:after="120" w:line="240" w:lineRule="auto"/>
        <w:jc w:val="center"/>
        <w:rPr>
          <w:rFonts w:ascii="Times New Roman" w:hAnsi="Times New Roman"/>
          <w:i/>
          <w:sz w:val="28"/>
          <w:szCs w:val="28"/>
        </w:rPr>
      </w:pPr>
      <w:r w:rsidRPr="0089549C">
        <w:rPr>
          <w:rFonts w:ascii="Times New Roman" w:hAnsi="Times New Roman"/>
          <w:i/>
          <w:sz w:val="28"/>
          <w:szCs w:val="28"/>
        </w:rPr>
        <w:t>Редакционная коллегия:</w:t>
      </w:r>
    </w:p>
    <w:p w:rsidR="009C414D" w:rsidRPr="00AB5644" w:rsidRDefault="00AB5644" w:rsidP="009D2DB1">
      <w:pPr>
        <w:pStyle w:val="a5"/>
        <w:numPr>
          <w:ilvl w:val="0"/>
          <w:numId w:val="3"/>
        </w:numPr>
        <w:spacing w:after="120" w:line="240" w:lineRule="auto"/>
        <w:rPr>
          <w:rFonts w:ascii="Times New Roman" w:hAnsi="Times New Roman"/>
          <w:sz w:val="28"/>
          <w:szCs w:val="28"/>
        </w:rPr>
      </w:pPr>
      <w:r w:rsidRPr="00AB5644">
        <w:rPr>
          <w:rFonts w:ascii="Times New Roman" w:hAnsi="Times New Roman"/>
          <w:sz w:val="28"/>
          <w:szCs w:val="28"/>
        </w:rPr>
        <w:t>Ректор</w:t>
      </w:r>
      <w:r w:rsidR="000D2494" w:rsidRPr="00AB5644">
        <w:rPr>
          <w:rFonts w:ascii="Times New Roman" w:hAnsi="Times New Roman"/>
          <w:sz w:val="28"/>
          <w:szCs w:val="28"/>
        </w:rPr>
        <w:t xml:space="preserve"> КубГТУ, профессор </w:t>
      </w:r>
      <w:r>
        <w:rPr>
          <w:rFonts w:ascii="Times New Roman" w:hAnsi="Times New Roman"/>
          <w:sz w:val="28"/>
          <w:szCs w:val="28"/>
        </w:rPr>
        <w:t>Лобанов В.Г.</w:t>
      </w:r>
      <w:r w:rsidR="000D2494" w:rsidRPr="00AB5644">
        <w:rPr>
          <w:rFonts w:ascii="Times New Roman" w:hAnsi="Times New Roman"/>
          <w:sz w:val="28"/>
          <w:szCs w:val="28"/>
        </w:rPr>
        <w:t xml:space="preserve"> </w:t>
      </w:r>
      <w:r w:rsidR="009C414D" w:rsidRPr="00AB5644">
        <w:rPr>
          <w:rFonts w:ascii="Times New Roman" w:hAnsi="Times New Roman"/>
          <w:sz w:val="28"/>
          <w:szCs w:val="28"/>
        </w:rPr>
        <w:t>(председатель);</w:t>
      </w:r>
    </w:p>
    <w:p w:rsidR="009C414D" w:rsidRDefault="009C414D" w:rsidP="009C414D">
      <w:pPr>
        <w:pStyle w:val="a5"/>
        <w:numPr>
          <w:ilvl w:val="0"/>
          <w:numId w:val="3"/>
        </w:numPr>
        <w:spacing w:after="120" w:line="240" w:lineRule="auto"/>
        <w:rPr>
          <w:rFonts w:ascii="Times New Roman" w:hAnsi="Times New Roman"/>
          <w:sz w:val="28"/>
          <w:szCs w:val="28"/>
        </w:rPr>
      </w:pPr>
      <w:r>
        <w:rPr>
          <w:rFonts w:ascii="Times New Roman" w:hAnsi="Times New Roman"/>
          <w:sz w:val="28"/>
          <w:szCs w:val="28"/>
        </w:rPr>
        <w:t xml:space="preserve">Президент Российской инженерной академии, </w:t>
      </w:r>
      <w:r w:rsidR="00377D83">
        <w:rPr>
          <w:rFonts w:ascii="Times New Roman" w:hAnsi="Times New Roman"/>
          <w:sz w:val="28"/>
          <w:szCs w:val="28"/>
        </w:rPr>
        <w:t>член-</w:t>
      </w:r>
      <w:proofErr w:type="spellStart"/>
      <w:r w:rsidR="00377D83">
        <w:rPr>
          <w:rFonts w:ascii="Times New Roman" w:hAnsi="Times New Roman"/>
          <w:sz w:val="28"/>
          <w:szCs w:val="28"/>
        </w:rPr>
        <w:t>кор</w:t>
      </w:r>
      <w:proofErr w:type="spellEnd"/>
      <w:r w:rsidR="00377D83">
        <w:rPr>
          <w:rFonts w:ascii="Times New Roman" w:hAnsi="Times New Roman"/>
          <w:sz w:val="28"/>
          <w:szCs w:val="28"/>
        </w:rPr>
        <w:t>.</w:t>
      </w:r>
      <w:r>
        <w:rPr>
          <w:rFonts w:ascii="Times New Roman" w:hAnsi="Times New Roman"/>
          <w:sz w:val="28"/>
          <w:szCs w:val="28"/>
        </w:rPr>
        <w:t xml:space="preserve"> РАН Гусев Б.В. (зам. председателя);</w:t>
      </w:r>
    </w:p>
    <w:p w:rsidR="009C414D" w:rsidRPr="006B7C6B" w:rsidRDefault="009C414D" w:rsidP="009C414D">
      <w:pPr>
        <w:pStyle w:val="a5"/>
        <w:numPr>
          <w:ilvl w:val="0"/>
          <w:numId w:val="3"/>
        </w:numPr>
        <w:spacing w:after="120" w:line="240" w:lineRule="auto"/>
        <w:rPr>
          <w:rFonts w:ascii="Times New Roman" w:hAnsi="Times New Roman"/>
          <w:sz w:val="28"/>
          <w:szCs w:val="28"/>
        </w:rPr>
      </w:pPr>
      <w:r>
        <w:rPr>
          <w:rFonts w:ascii="Times New Roman" w:hAnsi="Times New Roman"/>
          <w:sz w:val="28"/>
          <w:szCs w:val="28"/>
        </w:rPr>
        <w:t>Президент Академии продовольственной безопасности, член-</w:t>
      </w:r>
      <w:proofErr w:type="spellStart"/>
      <w:r>
        <w:rPr>
          <w:rFonts w:ascii="Times New Roman" w:hAnsi="Times New Roman"/>
          <w:sz w:val="28"/>
          <w:szCs w:val="28"/>
        </w:rPr>
        <w:t>кор</w:t>
      </w:r>
      <w:proofErr w:type="spellEnd"/>
      <w:r>
        <w:rPr>
          <w:rFonts w:ascii="Times New Roman" w:hAnsi="Times New Roman"/>
          <w:sz w:val="28"/>
          <w:szCs w:val="28"/>
        </w:rPr>
        <w:t>. РАН Сергеев В.Н.</w:t>
      </w:r>
      <w:r w:rsidR="00377D83" w:rsidRPr="00377D83">
        <w:rPr>
          <w:rFonts w:ascii="Times New Roman" w:hAnsi="Times New Roman"/>
          <w:sz w:val="28"/>
          <w:szCs w:val="28"/>
        </w:rPr>
        <w:t xml:space="preserve"> </w:t>
      </w:r>
      <w:r w:rsidR="00377D83">
        <w:rPr>
          <w:rFonts w:ascii="Times New Roman" w:hAnsi="Times New Roman"/>
          <w:sz w:val="28"/>
          <w:szCs w:val="28"/>
        </w:rPr>
        <w:t>(зам. председателя);</w:t>
      </w:r>
    </w:p>
    <w:p w:rsidR="009C414D" w:rsidRDefault="009C414D" w:rsidP="009C414D">
      <w:pPr>
        <w:pStyle w:val="a5"/>
        <w:numPr>
          <w:ilvl w:val="0"/>
          <w:numId w:val="3"/>
        </w:numPr>
        <w:spacing w:line="240" w:lineRule="auto"/>
        <w:rPr>
          <w:rFonts w:ascii="Times New Roman" w:hAnsi="Times New Roman"/>
          <w:sz w:val="28"/>
          <w:szCs w:val="28"/>
        </w:rPr>
      </w:pPr>
      <w:r w:rsidRPr="002024CD">
        <w:rPr>
          <w:rFonts w:ascii="Times New Roman" w:hAnsi="Times New Roman"/>
          <w:sz w:val="28"/>
          <w:szCs w:val="28"/>
        </w:rPr>
        <w:t xml:space="preserve">Проректор по </w:t>
      </w:r>
      <w:r w:rsidR="009A18F8">
        <w:rPr>
          <w:rFonts w:ascii="Times New Roman" w:hAnsi="Times New Roman"/>
          <w:sz w:val="28"/>
          <w:szCs w:val="28"/>
        </w:rPr>
        <w:t>международной деятельности и молодежной политике</w:t>
      </w:r>
      <w:r>
        <w:rPr>
          <w:rFonts w:ascii="Times New Roman" w:hAnsi="Times New Roman"/>
          <w:sz w:val="28"/>
          <w:szCs w:val="28"/>
        </w:rPr>
        <w:t xml:space="preserve"> </w:t>
      </w:r>
      <w:proofErr w:type="spellStart"/>
      <w:r>
        <w:rPr>
          <w:rFonts w:ascii="Times New Roman" w:hAnsi="Times New Roman"/>
          <w:sz w:val="28"/>
          <w:szCs w:val="28"/>
        </w:rPr>
        <w:t>КубГТУ</w:t>
      </w:r>
      <w:proofErr w:type="spellEnd"/>
      <w:r>
        <w:rPr>
          <w:rFonts w:ascii="Times New Roman" w:hAnsi="Times New Roman"/>
          <w:sz w:val="28"/>
          <w:szCs w:val="28"/>
        </w:rPr>
        <w:t>,</w:t>
      </w:r>
      <w:r w:rsidRPr="002024CD">
        <w:rPr>
          <w:rFonts w:ascii="Times New Roman" w:hAnsi="Times New Roman"/>
          <w:sz w:val="28"/>
          <w:szCs w:val="28"/>
        </w:rPr>
        <w:t xml:space="preserve"> </w:t>
      </w:r>
      <w:r>
        <w:rPr>
          <w:rFonts w:ascii="Times New Roman" w:hAnsi="Times New Roman"/>
          <w:sz w:val="28"/>
          <w:szCs w:val="28"/>
        </w:rPr>
        <w:t xml:space="preserve">профессор </w:t>
      </w:r>
      <w:proofErr w:type="spellStart"/>
      <w:r w:rsidR="0082192F">
        <w:rPr>
          <w:rFonts w:ascii="Times New Roman" w:hAnsi="Times New Roman"/>
          <w:sz w:val="28"/>
          <w:szCs w:val="28"/>
        </w:rPr>
        <w:t>Бархатова</w:t>
      </w:r>
      <w:proofErr w:type="spellEnd"/>
      <w:r w:rsidR="0082192F">
        <w:rPr>
          <w:rFonts w:ascii="Times New Roman" w:hAnsi="Times New Roman"/>
          <w:sz w:val="28"/>
          <w:szCs w:val="28"/>
        </w:rPr>
        <w:t xml:space="preserve"> Т.В.</w:t>
      </w:r>
      <w:r w:rsidRPr="002024CD">
        <w:rPr>
          <w:rFonts w:ascii="Times New Roman" w:hAnsi="Times New Roman"/>
          <w:sz w:val="28"/>
          <w:szCs w:val="28"/>
        </w:rPr>
        <w:t xml:space="preserve"> (</w:t>
      </w:r>
      <w:r>
        <w:rPr>
          <w:rFonts w:ascii="Times New Roman" w:hAnsi="Times New Roman"/>
          <w:sz w:val="28"/>
          <w:szCs w:val="28"/>
        </w:rPr>
        <w:t xml:space="preserve">зам. </w:t>
      </w:r>
      <w:r w:rsidRPr="002024CD">
        <w:rPr>
          <w:rFonts w:ascii="Times New Roman" w:hAnsi="Times New Roman"/>
          <w:i/>
          <w:sz w:val="28"/>
          <w:szCs w:val="28"/>
        </w:rPr>
        <w:t>председател</w:t>
      </w:r>
      <w:r>
        <w:rPr>
          <w:rFonts w:ascii="Times New Roman" w:hAnsi="Times New Roman"/>
          <w:i/>
          <w:sz w:val="28"/>
          <w:szCs w:val="28"/>
        </w:rPr>
        <w:t>я</w:t>
      </w:r>
      <w:r w:rsidRPr="002024CD">
        <w:rPr>
          <w:rFonts w:ascii="Times New Roman" w:hAnsi="Times New Roman"/>
          <w:sz w:val="28"/>
          <w:szCs w:val="28"/>
        </w:rPr>
        <w:t>);</w:t>
      </w:r>
    </w:p>
    <w:p w:rsidR="009C414D" w:rsidRPr="002024CD" w:rsidRDefault="009C414D" w:rsidP="009C414D">
      <w:pPr>
        <w:pStyle w:val="a5"/>
        <w:spacing w:line="240" w:lineRule="auto"/>
        <w:ind w:left="566"/>
        <w:rPr>
          <w:rFonts w:ascii="Times New Roman" w:hAnsi="Times New Roman"/>
          <w:sz w:val="28"/>
          <w:szCs w:val="28"/>
        </w:rPr>
      </w:pPr>
      <w:r>
        <w:rPr>
          <w:rFonts w:ascii="Times New Roman" w:hAnsi="Times New Roman"/>
          <w:sz w:val="28"/>
          <w:szCs w:val="28"/>
        </w:rPr>
        <w:t>Члены оргкомитета:</w:t>
      </w:r>
    </w:p>
    <w:p w:rsidR="009C414D" w:rsidRPr="002024CD" w:rsidRDefault="009C414D" w:rsidP="00141DC5">
      <w:pPr>
        <w:pStyle w:val="a5"/>
        <w:spacing w:line="240" w:lineRule="auto"/>
        <w:ind w:left="566"/>
        <w:rPr>
          <w:rFonts w:ascii="Times New Roman" w:hAnsi="Times New Roman"/>
          <w:sz w:val="28"/>
          <w:szCs w:val="28"/>
        </w:rPr>
      </w:pPr>
      <w:r w:rsidRPr="002024CD">
        <w:rPr>
          <w:rFonts w:ascii="Times New Roman" w:hAnsi="Times New Roman"/>
          <w:sz w:val="28"/>
          <w:szCs w:val="28"/>
        </w:rPr>
        <w:t xml:space="preserve">Директор Института пищевой и перерабатывающей промышленности </w:t>
      </w:r>
    </w:p>
    <w:p w:rsidR="009C414D" w:rsidRDefault="009C414D" w:rsidP="009C414D">
      <w:pPr>
        <w:pStyle w:val="a5"/>
        <w:spacing w:line="240" w:lineRule="auto"/>
        <w:ind w:left="566"/>
        <w:rPr>
          <w:rFonts w:ascii="Times New Roman" w:hAnsi="Times New Roman"/>
          <w:sz w:val="28"/>
          <w:szCs w:val="28"/>
        </w:rPr>
      </w:pPr>
      <w:proofErr w:type="spellStart"/>
      <w:r w:rsidRPr="002024CD">
        <w:rPr>
          <w:rFonts w:ascii="Times New Roman" w:hAnsi="Times New Roman"/>
          <w:sz w:val="28"/>
          <w:szCs w:val="28"/>
        </w:rPr>
        <w:t>КубГТУ</w:t>
      </w:r>
      <w:proofErr w:type="spellEnd"/>
      <w:r w:rsidRPr="002024CD">
        <w:rPr>
          <w:rFonts w:ascii="Times New Roman" w:hAnsi="Times New Roman"/>
          <w:sz w:val="28"/>
          <w:szCs w:val="28"/>
        </w:rPr>
        <w:t>, проф</w:t>
      </w:r>
      <w:r>
        <w:rPr>
          <w:rFonts w:ascii="Times New Roman" w:hAnsi="Times New Roman"/>
          <w:sz w:val="28"/>
          <w:szCs w:val="28"/>
        </w:rPr>
        <w:t>ессор</w:t>
      </w:r>
      <w:r w:rsidRPr="002024CD">
        <w:rPr>
          <w:rFonts w:ascii="Times New Roman" w:hAnsi="Times New Roman"/>
          <w:sz w:val="28"/>
          <w:szCs w:val="28"/>
        </w:rPr>
        <w:t xml:space="preserve"> </w:t>
      </w:r>
      <w:proofErr w:type="spellStart"/>
      <w:r w:rsidRPr="002024CD">
        <w:rPr>
          <w:rFonts w:ascii="Times New Roman" w:hAnsi="Times New Roman"/>
          <w:i/>
          <w:sz w:val="28"/>
          <w:szCs w:val="28"/>
        </w:rPr>
        <w:t>А.Ю.Шаззо</w:t>
      </w:r>
      <w:proofErr w:type="spellEnd"/>
      <w:r w:rsidRPr="002024CD">
        <w:rPr>
          <w:rFonts w:ascii="Times New Roman" w:hAnsi="Times New Roman"/>
          <w:sz w:val="28"/>
          <w:szCs w:val="28"/>
        </w:rPr>
        <w:t xml:space="preserve"> </w:t>
      </w:r>
    </w:p>
    <w:p w:rsidR="00141DC5" w:rsidRPr="00141DC5" w:rsidRDefault="00141DC5" w:rsidP="00141DC5">
      <w:pPr>
        <w:pStyle w:val="a5"/>
        <w:spacing w:line="240" w:lineRule="auto"/>
        <w:ind w:left="566"/>
        <w:rPr>
          <w:rFonts w:ascii="Times New Roman" w:hAnsi="Times New Roman"/>
          <w:sz w:val="28"/>
          <w:szCs w:val="28"/>
        </w:rPr>
      </w:pPr>
      <w:r w:rsidRPr="00141DC5">
        <w:rPr>
          <w:rFonts w:ascii="Times New Roman" w:hAnsi="Times New Roman"/>
          <w:sz w:val="28"/>
          <w:szCs w:val="28"/>
        </w:rPr>
        <w:t xml:space="preserve">д-р </w:t>
      </w:r>
      <w:proofErr w:type="spellStart"/>
      <w:r w:rsidRPr="00141DC5">
        <w:rPr>
          <w:rFonts w:ascii="Times New Roman" w:hAnsi="Times New Roman"/>
          <w:sz w:val="28"/>
          <w:szCs w:val="28"/>
        </w:rPr>
        <w:t>техн</w:t>
      </w:r>
      <w:proofErr w:type="spellEnd"/>
      <w:r w:rsidRPr="00141DC5">
        <w:rPr>
          <w:rFonts w:ascii="Times New Roman" w:hAnsi="Times New Roman"/>
          <w:sz w:val="28"/>
          <w:szCs w:val="28"/>
        </w:rPr>
        <w:t xml:space="preserve">. наук, проф. </w:t>
      </w:r>
      <w:r w:rsidRPr="00141DC5">
        <w:rPr>
          <w:rFonts w:ascii="Times New Roman" w:hAnsi="Times New Roman"/>
          <w:i/>
          <w:sz w:val="28"/>
          <w:szCs w:val="28"/>
        </w:rPr>
        <w:t>Ю.Ф. Росляков</w:t>
      </w:r>
      <w:r>
        <w:rPr>
          <w:rFonts w:ascii="Times New Roman" w:hAnsi="Times New Roman"/>
          <w:i/>
          <w:sz w:val="28"/>
          <w:szCs w:val="28"/>
        </w:rPr>
        <w:t>, Россия</w:t>
      </w:r>
    </w:p>
    <w:p w:rsidR="009C414D" w:rsidRPr="002024CD" w:rsidRDefault="009C414D" w:rsidP="00141DC5">
      <w:pPr>
        <w:pStyle w:val="a5"/>
        <w:spacing w:line="240" w:lineRule="auto"/>
        <w:ind w:left="566"/>
        <w:rPr>
          <w:rFonts w:ascii="Times New Roman" w:hAnsi="Times New Roman"/>
          <w:sz w:val="28"/>
          <w:szCs w:val="28"/>
        </w:rPr>
      </w:pPr>
      <w:r w:rsidRPr="002024CD">
        <w:rPr>
          <w:rFonts w:ascii="Times New Roman" w:hAnsi="Times New Roman"/>
          <w:sz w:val="28"/>
          <w:szCs w:val="28"/>
        </w:rPr>
        <w:t xml:space="preserve">д-р </w:t>
      </w:r>
      <w:proofErr w:type="spellStart"/>
      <w:r w:rsidRPr="002024CD">
        <w:rPr>
          <w:rFonts w:ascii="Times New Roman" w:hAnsi="Times New Roman"/>
          <w:sz w:val="28"/>
          <w:szCs w:val="28"/>
        </w:rPr>
        <w:t>техн</w:t>
      </w:r>
      <w:proofErr w:type="spellEnd"/>
      <w:r w:rsidRPr="002024CD">
        <w:rPr>
          <w:rFonts w:ascii="Times New Roman" w:hAnsi="Times New Roman"/>
          <w:sz w:val="28"/>
          <w:szCs w:val="28"/>
        </w:rPr>
        <w:t xml:space="preserve">. наук, проф. </w:t>
      </w:r>
      <w:r>
        <w:rPr>
          <w:rFonts w:ascii="Times New Roman" w:hAnsi="Times New Roman"/>
          <w:i/>
          <w:sz w:val="28"/>
          <w:szCs w:val="28"/>
        </w:rPr>
        <w:t>С.Б.Бережной, Россия</w:t>
      </w:r>
      <w:r w:rsidRPr="002024CD">
        <w:rPr>
          <w:rFonts w:ascii="Times New Roman" w:hAnsi="Times New Roman"/>
          <w:sz w:val="28"/>
          <w:szCs w:val="28"/>
        </w:rPr>
        <w:t xml:space="preserve"> </w:t>
      </w:r>
    </w:p>
    <w:p w:rsidR="009C414D" w:rsidRPr="002024CD" w:rsidRDefault="009C414D" w:rsidP="00141DC5">
      <w:pPr>
        <w:pStyle w:val="a5"/>
        <w:spacing w:line="240" w:lineRule="auto"/>
        <w:ind w:left="566"/>
        <w:rPr>
          <w:rFonts w:ascii="Times New Roman" w:hAnsi="Times New Roman"/>
          <w:sz w:val="28"/>
          <w:szCs w:val="28"/>
        </w:rPr>
      </w:pPr>
      <w:r w:rsidRPr="002024CD">
        <w:rPr>
          <w:rFonts w:ascii="Times New Roman" w:hAnsi="Times New Roman"/>
          <w:sz w:val="28"/>
          <w:szCs w:val="28"/>
        </w:rPr>
        <w:t xml:space="preserve">д-р </w:t>
      </w:r>
      <w:proofErr w:type="spellStart"/>
      <w:r w:rsidRPr="002024CD">
        <w:rPr>
          <w:rFonts w:ascii="Times New Roman" w:hAnsi="Times New Roman"/>
          <w:sz w:val="28"/>
          <w:szCs w:val="28"/>
        </w:rPr>
        <w:t>техн</w:t>
      </w:r>
      <w:proofErr w:type="spellEnd"/>
      <w:r w:rsidRPr="002024CD">
        <w:rPr>
          <w:rFonts w:ascii="Times New Roman" w:hAnsi="Times New Roman"/>
          <w:sz w:val="28"/>
          <w:szCs w:val="28"/>
        </w:rPr>
        <w:t xml:space="preserve">. наук, проф. </w:t>
      </w:r>
      <w:r w:rsidRPr="002024CD">
        <w:rPr>
          <w:rFonts w:ascii="Times New Roman" w:hAnsi="Times New Roman"/>
          <w:i/>
          <w:sz w:val="28"/>
          <w:szCs w:val="28"/>
        </w:rPr>
        <w:t>Л.Н.Пилипенко, Украина</w:t>
      </w:r>
      <w:r w:rsidRPr="002024CD">
        <w:rPr>
          <w:rFonts w:ascii="Times New Roman" w:hAnsi="Times New Roman"/>
          <w:sz w:val="28"/>
          <w:szCs w:val="28"/>
        </w:rPr>
        <w:t xml:space="preserve"> </w:t>
      </w:r>
    </w:p>
    <w:p w:rsidR="009C414D" w:rsidRPr="002024CD" w:rsidRDefault="009C414D" w:rsidP="00141DC5">
      <w:pPr>
        <w:pStyle w:val="a5"/>
        <w:spacing w:line="240" w:lineRule="auto"/>
        <w:ind w:left="566"/>
        <w:rPr>
          <w:rFonts w:ascii="Times New Roman" w:hAnsi="Times New Roman"/>
          <w:sz w:val="28"/>
          <w:szCs w:val="28"/>
        </w:rPr>
      </w:pPr>
      <w:r w:rsidRPr="002024CD">
        <w:rPr>
          <w:rFonts w:ascii="Times New Roman" w:hAnsi="Times New Roman"/>
          <w:sz w:val="28"/>
          <w:szCs w:val="28"/>
        </w:rPr>
        <w:t xml:space="preserve">д-р </w:t>
      </w:r>
      <w:proofErr w:type="spellStart"/>
      <w:r>
        <w:rPr>
          <w:rFonts w:ascii="Times New Roman" w:hAnsi="Times New Roman"/>
          <w:sz w:val="28"/>
          <w:szCs w:val="28"/>
        </w:rPr>
        <w:t>экон</w:t>
      </w:r>
      <w:proofErr w:type="spellEnd"/>
      <w:r w:rsidRPr="002024CD">
        <w:rPr>
          <w:rFonts w:ascii="Times New Roman" w:hAnsi="Times New Roman"/>
          <w:sz w:val="28"/>
          <w:szCs w:val="28"/>
        </w:rPr>
        <w:t xml:space="preserve">. наук, профессор </w:t>
      </w:r>
      <w:proofErr w:type="spellStart"/>
      <w:r>
        <w:rPr>
          <w:rFonts w:ascii="Times New Roman" w:hAnsi="Times New Roman"/>
          <w:i/>
          <w:sz w:val="28"/>
          <w:szCs w:val="28"/>
        </w:rPr>
        <w:t>А.С.Молчан</w:t>
      </w:r>
      <w:proofErr w:type="spellEnd"/>
      <w:r w:rsidRPr="002024CD">
        <w:rPr>
          <w:rFonts w:ascii="Times New Roman" w:hAnsi="Times New Roman"/>
          <w:i/>
          <w:sz w:val="28"/>
          <w:szCs w:val="28"/>
        </w:rPr>
        <w:t>,</w:t>
      </w:r>
      <w:r>
        <w:rPr>
          <w:rFonts w:ascii="Times New Roman" w:hAnsi="Times New Roman"/>
          <w:i/>
          <w:sz w:val="28"/>
          <w:szCs w:val="28"/>
        </w:rPr>
        <w:t xml:space="preserve"> Россия</w:t>
      </w:r>
    </w:p>
    <w:p w:rsidR="009C414D" w:rsidRDefault="009C414D" w:rsidP="00141DC5">
      <w:pPr>
        <w:pStyle w:val="a5"/>
        <w:spacing w:line="240" w:lineRule="auto"/>
        <w:ind w:left="566"/>
        <w:rPr>
          <w:rFonts w:ascii="Times New Roman" w:hAnsi="Times New Roman"/>
          <w:sz w:val="28"/>
          <w:szCs w:val="28"/>
        </w:rPr>
      </w:pPr>
      <w:r w:rsidRPr="002024CD">
        <w:rPr>
          <w:rFonts w:ascii="Times New Roman" w:hAnsi="Times New Roman"/>
          <w:sz w:val="28"/>
          <w:szCs w:val="28"/>
        </w:rPr>
        <w:t xml:space="preserve">канд. </w:t>
      </w:r>
      <w:proofErr w:type="spellStart"/>
      <w:r w:rsidRPr="002024CD">
        <w:rPr>
          <w:rFonts w:ascii="Times New Roman" w:hAnsi="Times New Roman"/>
          <w:sz w:val="28"/>
          <w:szCs w:val="28"/>
        </w:rPr>
        <w:t>техн</w:t>
      </w:r>
      <w:proofErr w:type="spellEnd"/>
      <w:r w:rsidRPr="002024CD">
        <w:rPr>
          <w:rFonts w:ascii="Times New Roman" w:hAnsi="Times New Roman"/>
          <w:sz w:val="28"/>
          <w:szCs w:val="28"/>
        </w:rPr>
        <w:t xml:space="preserve">. наук </w:t>
      </w:r>
      <w:r w:rsidRPr="0089549C">
        <w:rPr>
          <w:rFonts w:ascii="Times New Roman" w:hAnsi="Times New Roman"/>
          <w:i/>
          <w:sz w:val="28"/>
          <w:szCs w:val="28"/>
        </w:rPr>
        <w:t>Е.П.Франко</w:t>
      </w:r>
      <w:r w:rsidRPr="002024CD">
        <w:rPr>
          <w:rFonts w:ascii="Times New Roman" w:hAnsi="Times New Roman"/>
          <w:sz w:val="28"/>
          <w:szCs w:val="28"/>
        </w:rPr>
        <w:t>, Беларусь;</w:t>
      </w:r>
    </w:p>
    <w:p w:rsidR="00AB5644" w:rsidRPr="002024CD" w:rsidRDefault="00AB5644" w:rsidP="00141DC5">
      <w:pPr>
        <w:pStyle w:val="a5"/>
        <w:spacing w:line="240" w:lineRule="auto"/>
        <w:ind w:left="566"/>
        <w:rPr>
          <w:rFonts w:ascii="Times New Roman" w:hAnsi="Times New Roman"/>
          <w:sz w:val="28"/>
          <w:szCs w:val="28"/>
        </w:rPr>
      </w:pPr>
      <w:r>
        <w:rPr>
          <w:rFonts w:ascii="Times New Roman" w:hAnsi="Times New Roman"/>
          <w:sz w:val="28"/>
          <w:szCs w:val="28"/>
        </w:rPr>
        <w:t>ответственный редактор</w:t>
      </w:r>
      <w:r w:rsidR="00B05DCD">
        <w:rPr>
          <w:rFonts w:ascii="Times New Roman" w:hAnsi="Times New Roman"/>
          <w:sz w:val="28"/>
          <w:szCs w:val="28"/>
        </w:rPr>
        <w:t>,</w:t>
      </w:r>
      <w:r>
        <w:rPr>
          <w:rFonts w:ascii="Times New Roman" w:hAnsi="Times New Roman"/>
          <w:sz w:val="28"/>
          <w:szCs w:val="28"/>
        </w:rPr>
        <w:t xml:space="preserve"> </w:t>
      </w:r>
      <w:r w:rsidRPr="002024CD">
        <w:rPr>
          <w:rFonts w:ascii="Times New Roman" w:hAnsi="Times New Roman"/>
          <w:sz w:val="28"/>
          <w:szCs w:val="28"/>
        </w:rPr>
        <w:t xml:space="preserve">д-р </w:t>
      </w:r>
      <w:proofErr w:type="spellStart"/>
      <w:r w:rsidRPr="002024CD">
        <w:rPr>
          <w:rFonts w:ascii="Times New Roman" w:hAnsi="Times New Roman"/>
          <w:sz w:val="28"/>
          <w:szCs w:val="28"/>
        </w:rPr>
        <w:t>техн</w:t>
      </w:r>
      <w:proofErr w:type="spellEnd"/>
      <w:r w:rsidRPr="002024CD">
        <w:rPr>
          <w:rFonts w:ascii="Times New Roman" w:hAnsi="Times New Roman"/>
          <w:sz w:val="28"/>
          <w:szCs w:val="28"/>
        </w:rPr>
        <w:t xml:space="preserve">. наук, проф. </w:t>
      </w:r>
      <w:r w:rsidRPr="002024CD">
        <w:rPr>
          <w:rFonts w:ascii="Times New Roman" w:hAnsi="Times New Roman"/>
          <w:i/>
          <w:sz w:val="28"/>
          <w:szCs w:val="28"/>
        </w:rPr>
        <w:t>Г.И.Касьянов</w:t>
      </w:r>
      <w:r>
        <w:rPr>
          <w:rFonts w:ascii="Times New Roman" w:hAnsi="Times New Roman"/>
          <w:i/>
          <w:sz w:val="28"/>
          <w:szCs w:val="28"/>
        </w:rPr>
        <w:t>, Россия</w:t>
      </w:r>
      <w:r w:rsidRPr="002024CD">
        <w:rPr>
          <w:rFonts w:ascii="Times New Roman" w:hAnsi="Times New Roman"/>
          <w:sz w:val="28"/>
          <w:szCs w:val="28"/>
        </w:rPr>
        <w:t xml:space="preserve"> </w:t>
      </w:r>
    </w:p>
    <w:p w:rsidR="009C414D" w:rsidRDefault="009C414D" w:rsidP="00141DC5">
      <w:pPr>
        <w:pStyle w:val="a5"/>
        <w:spacing w:after="0" w:line="240" w:lineRule="auto"/>
        <w:ind w:left="566"/>
        <w:rPr>
          <w:rFonts w:ascii="Times New Roman" w:hAnsi="Times New Roman"/>
          <w:i/>
          <w:sz w:val="28"/>
          <w:szCs w:val="28"/>
          <w:lang w:val="en-US"/>
        </w:rPr>
      </w:pPr>
      <w:r w:rsidRPr="002024CD">
        <w:rPr>
          <w:rFonts w:ascii="Times New Roman" w:hAnsi="Times New Roman"/>
          <w:i/>
          <w:sz w:val="28"/>
          <w:szCs w:val="28"/>
        </w:rPr>
        <w:t xml:space="preserve">отв. </w:t>
      </w:r>
      <w:r>
        <w:rPr>
          <w:rFonts w:ascii="Times New Roman" w:hAnsi="Times New Roman"/>
          <w:i/>
          <w:sz w:val="28"/>
          <w:szCs w:val="28"/>
        </w:rPr>
        <w:t>с</w:t>
      </w:r>
      <w:r w:rsidRPr="002024CD">
        <w:rPr>
          <w:rFonts w:ascii="Times New Roman" w:hAnsi="Times New Roman"/>
          <w:i/>
          <w:sz w:val="28"/>
          <w:szCs w:val="28"/>
        </w:rPr>
        <w:t>екретарь</w:t>
      </w:r>
      <w:r>
        <w:rPr>
          <w:rFonts w:ascii="Times New Roman" w:hAnsi="Times New Roman"/>
          <w:i/>
          <w:sz w:val="28"/>
          <w:szCs w:val="28"/>
        </w:rPr>
        <w:t>,</w:t>
      </w:r>
      <w:r w:rsidRPr="002024CD">
        <w:rPr>
          <w:rFonts w:ascii="Times New Roman" w:hAnsi="Times New Roman"/>
          <w:sz w:val="28"/>
          <w:szCs w:val="28"/>
        </w:rPr>
        <w:t xml:space="preserve"> </w:t>
      </w:r>
      <w:r w:rsidR="000B7EA6">
        <w:rPr>
          <w:rFonts w:ascii="Times New Roman" w:hAnsi="Times New Roman"/>
          <w:i/>
          <w:sz w:val="28"/>
          <w:szCs w:val="28"/>
        </w:rPr>
        <w:t xml:space="preserve">аспирант Рашидова </w:t>
      </w:r>
      <w:r w:rsidR="00F60918">
        <w:rPr>
          <w:rFonts w:ascii="Times New Roman" w:hAnsi="Times New Roman"/>
          <w:i/>
          <w:sz w:val="28"/>
          <w:szCs w:val="28"/>
        </w:rPr>
        <w:t xml:space="preserve">Г.М. </w:t>
      </w:r>
      <w:hyperlink r:id="rId7" w:history="1">
        <w:r w:rsidR="00141DC5" w:rsidRPr="005E253F">
          <w:rPr>
            <w:rStyle w:val="a6"/>
            <w:rFonts w:ascii="Times New Roman" w:hAnsi="Times New Roman"/>
            <w:sz w:val="28"/>
            <w:szCs w:val="28"/>
            <w:lang w:val="en-US"/>
          </w:rPr>
          <w:t>Rashidova</w:t>
        </w:r>
        <w:r w:rsidR="00141DC5" w:rsidRPr="005E253F">
          <w:rPr>
            <w:rStyle w:val="a6"/>
            <w:rFonts w:ascii="Times New Roman" w:hAnsi="Times New Roman"/>
            <w:sz w:val="28"/>
            <w:szCs w:val="28"/>
          </w:rPr>
          <w:t>.</w:t>
        </w:r>
        <w:r w:rsidR="00141DC5" w:rsidRPr="005E253F">
          <w:rPr>
            <w:rStyle w:val="a6"/>
            <w:rFonts w:ascii="Times New Roman" w:hAnsi="Times New Roman"/>
            <w:sz w:val="28"/>
            <w:szCs w:val="28"/>
            <w:lang w:val="en-US"/>
          </w:rPr>
          <w:t>gulnara</w:t>
        </w:r>
        <w:r w:rsidR="00141DC5" w:rsidRPr="005E253F">
          <w:rPr>
            <w:rStyle w:val="a6"/>
            <w:rFonts w:ascii="Times New Roman" w:hAnsi="Times New Roman"/>
            <w:sz w:val="28"/>
            <w:szCs w:val="28"/>
          </w:rPr>
          <w:t>@</w:t>
        </w:r>
        <w:r w:rsidR="00141DC5" w:rsidRPr="005E253F">
          <w:rPr>
            <w:rStyle w:val="a6"/>
            <w:rFonts w:ascii="Times New Roman" w:hAnsi="Times New Roman"/>
            <w:sz w:val="28"/>
            <w:szCs w:val="28"/>
            <w:lang w:val="en-US"/>
          </w:rPr>
          <w:t>bk</w:t>
        </w:r>
        <w:r w:rsidR="00141DC5" w:rsidRPr="005E253F">
          <w:rPr>
            <w:rStyle w:val="a6"/>
            <w:rFonts w:ascii="Times New Roman" w:hAnsi="Times New Roman"/>
            <w:sz w:val="28"/>
            <w:szCs w:val="28"/>
          </w:rPr>
          <w:t>.</w:t>
        </w:r>
        <w:proofErr w:type="spellStart"/>
        <w:r w:rsidR="00141DC5" w:rsidRPr="005E253F">
          <w:rPr>
            <w:rStyle w:val="a6"/>
            <w:rFonts w:ascii="Times New Roman" w:hAnsi="Times New Roman"/>
            <w:sz w:val="28"/>
            <w:szCs w:val="28"/>
            <w:lang w:val="en-US"/>
          </w:rPr>
          <w:t>ru</w:t>
        </w:r>
        <w:proofErr w:type="spellEnd"/>
      </w:hyperlink>
    </w:p>
    <w:p w:rsidR="00141DC5" w:rsidRPr="002024CD" w:rsidRDefault="00141DC5" w:rsidP="00141DC5">
      <w:pPr>
        <w:pStyle w:val="a5"/>
        <w:spacing w:after="0" w:line="240" w:lineRule="auto"/>
        <w:ind w:left="566"/>
        <w:rPr>
          <w:rFonts w:ascii="Times New Roman" w:hAnsi="Times New Roman"/>
          <w:sz w:val="28"/>
          <w:szCs w:val="28"/>
        </w:rPr>
      </w:pPr>
      <w:bookmarkStart w:id="0" w:name="_GoBack"/>
      <w:bookmarkEnd w:id="0"/>
    </w:p>
    <w:p w:rsidR="009C414D" w:rsidRPr="001A641F" w:rsidRDefault="009C414D" w:rsidP="009C414D">
      <w:pPr>
        <w:spacing w:after="0" w:line="240" w:lineRule="auto"/>
        <w:ind w:left="576" w:hanging="10"/>
        <w:jc w:val="both"/>
        <w:rPr>
          <w:rFonts w:ascii="Times New Roman" w:eastAsia="Times New Roman" w:hAnsi="Times New Roman"/>
          <w:color w:val="000000"/>
          <w:sz w:val="28"/>
          <w:lang w:eastAsia="ru-RU"/>
        </w:rPr>
      </w:pPr>
      <w:r w:rsidRPr="001A641F">
        <w:rPr>
          <w:rFonts w:ascii="Times New Roman" w:eastAsia="Times New Roman" w:hAnsi="Times New Roman"/>
          <w:color w:val="000000"/>
          <w:sz w:val="28"/>
          <w:lang w:eastAsia="ru-RU"/>
        </w:rPr>
        <w:t xml:space="preserve">Приложение 1. </w:t>
      </w:r>
    </w:p>
    <w:p w:rsidR="00141DC5" w:rsidRPr="00141DC5" w:rsidRDefault="00141DC5" w:rsidP="00141DC5">
      <w:pPr>
        <w:keepNext/>
        <w:spacing w:after="0" w:line="240" w:lineRule="auto"/>
        <w:jc w:val="center"/>
        <w:outlineLvl w:val="0"/>
        <w:rPr>
          <w:rFonts w:ascii="Times New Roman" w:eastAsia="Times New Roman" w:hAnsi="Times New Roman"/>
          <w:b/>
          <w:szCs w:val="24"/>
          <w:lang w:eastAsia="ru-RU"/>
        </w:rPr>
      </w:pPr>
      <w:r w:rsidRPr="00141DC5">
        <w:rPr>
          <w:rFonts w:ascii="Times New Roman" w:eastAsia="Times New Roman" w:hAnsi="Times New Roman"/>
          <w:b/>
          <w:szCs w:val="24"/>
          <w:lang w:eastAsia="ru-RU"/>
        </w:rPr>
        <w:t>ЗАЯВКА</w:t>
      </w:r>
    </w:p>
    <w:p w:rsidR="00141DC5" w:rsidRPr="00141DC5" w:rsidRDefault="00141DC5" w:rsidP="00141DC5">
      <w:pPr>
        <w:spacing w:after="0" w:line="240" w:lineRule="auto"/>
        <w:jc w:val="center"/>
        <w:rPr>
          <w:rFonts w:ascii="Times New Roman" w:eastAsia="Times New Roman" w:hAnsi="Times New Roman"/>
          <w:szCs w:val="24"/>
          <w:lang w:eastAsia="ru-RU"/>
        </w:rPr>
      </w:pPr>
      <w:r w:rsidRPr="00141DC5">
        <w:rPr>
          <w:rFonts w:ascii="Times New Roman" w:eastAsia="Times New Roman" w:hAnsi="Times New Roman"/>
          <w:szCs w:val="24"/>
          <w:lang w:eastAsia="ru-RU"/>
        </w:rPr>
        <w:t>на участие</w:t>
      </w:r>
    </w:p>
    <w:p w:rsidR="00141DC5" w:rsidRPr="00141DC5" w:rsidRDefault="00141DC5" w:rsidP="00141DC5">
      <w:pPr>
        <w:spacing w:after="0" w:line="240" w:lineRule="auto"/>
        <w:rPr>
          <w:rFonts w:ascii="Times New Roman" w:eastAsia="Times New Roman" w:hAnsi="Times New Roman"/>
          <w:sz w:val="8"/>
          <w:szCs w:val="24"/>
          <w:lang w:eastAsia="ru-RU"/>
        </w:rPr>
      </w:pPr>
    </w:p>
    <w:p w:rsidR="00141DC5" w:rsidRPr="00141DC5" w:rsidRDefault="00141DC5" w:rsidP="00141DC5">
      <w:pPr>
        <w:spacing w:after="0" w:line="240" w:lineRule="auto"/>
        <w:rPr>
          <w:rFonts w:ascii="Times New Roman" w:eastAsia="Times New Roman" w:hAnsi="Times New Roman"/>
          <w:szCs w:val="24"/>
          <w:lang w:eastAsia="ru-RU"/>
        </w:rPr>
      </w:pPr>
      <w:r w:rsidRPr="00141DC5">
        <w:rPr>
          <w:rFonts w:ascii="Times New Roman" w:eastAsia="Times New Roman" w:hAnsi="Times New Roman"/>
          <w:szCs w:val="24"/>
          <w:lang w:eastAsia="ru-RU"/>
        </w:rPr>
        <w:t>Ф.И.О. (полностью)________________________</w:t>
      </w:r>
      <w:r w:rsidRPr="00141DC5">
        <w:rPr>
          <w:rFonts w:ascii="Times New Roman" w:eastAsia="Times New Roman" w:hAnsi="Times New Roman"/>
          <w:szCs w:val="24"/>
          <w:lang w:eastAsia="ru-RU"/>
        </w:rPr>
        <w:t xml:space="preserve"> </w:t>
      </w:r>
      <w:r w:rsidRPr="00141DC5">
        <w:rPr>
          <w:rFonts w:ascii="Times New Roman" w:eastAsia="Times New Roman" w:hAnsi="Times New Roman"/>
          <w:szCs w:val="24"/>
          <w:lang w:eastAsia="ru-RU"/>
        </w:rPr>
        <w:t>___________</w:t>
      </w:r>
      <w:r>
        <w:rPr>
          <w:rFonts w:ascii="Times New Roman" w:eastAsia="Times New Roman" w:hAnsi="Times New Roman"/>
          <w:szCs w:val="24"/>
          <w:lang w:eastAsia="ru-RU"/>
        </w:rPr>
        <w:t>_______________________________</w:t>
      </w:r>
    </w:p>
    <w:p w:rsidR="00141DC5" w:rsidRPr="00141DC5" w:rsidRDefault="00141DC5" w:rsidP="00141DC5">
      <w:pPr>
        <w:spacing w:after="0" w:line="240" w:lineRule="auto"/>
        <w:rPr>
          <w:rFonts w:ascii="Times New Roman" w:eastAsia="Times New Roman" w:hAnsi="Times New Roman"/>
          <w:szCs w:val="24"/>
          <w:lang w:eastAsia="ru-RU"/>
        </w:rPr>
      </w:pP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Место работы__________________________________________________________________</w:t>
      </w:r>
      <w:r>
        <w:rPr>
          <w:rFonts w:ascii="Times New Roman" w:eastAsia="Times New Roman" w:hAnsi="Times New Roman"/>
          <w:szCs w:val="24"/>
          <w:lang w:eastAsia="ru-RU"/>
        </w:rPr>
        <w:t>______</w:t>
      </w: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____________________________________________________________________________________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Должность, ученая степень, ученое звание_______________________________________</w:t>
      </w:r>
      <w:r>
        <w:rPr>
          <w:rFonts w:ascii="Times New Roman" w:eastAsia="Times New Roman" w:hAnsi="Times New Roman"/>
          <w:szCs w:val="24"/>
          <w:lang w:eastAsia="ru-RU"/>
        </w:rPr>
        <w:t>_________</w:t>
      </w: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____________________________________________________________________________________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 w:val="16"/>
          <w:szCs w:val="16"/>
          <w:lang w:eastAsia="ru-RU"/>
        </w:rPr>
      </w:pP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Название статьи ___________________________</w:t>
      </w:r>
      <w:r>
        <w:rPr>
          <w:rFonts w:ascii="Times New Roman" w:eastAsia="Times New Roman" w:hAnsi="Times New Roman"/>
          <w:szCs w:val="24"/>
          <w:lang w:eastAsia="ru-RU"/>
        </w:rPr>
        <w:t>___________________________________________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____________________________________________________________________________________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 w:val="16"/>
          <w:szCs w:val="16"/>
          <w:lang w:eastAsia="ru-RU"/>
        </w:rPr>
      </w:pP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proofErr w:type="gramStart"/>
      <w:r w:rsidRPr="00141DC5">
        <w:rPr>
          <w:rFonts w:ascii="Times New Roman" w:eastAsia="Times New Roman" w:hAnsi="Times New Roman"/>
          <w:szCs w:val="24"/>
          <w:lang w:eastAsia="ru-RU"/>
        </w:rPr>
        <w:t>Секция:_</w:t>
      </w:r>
      <w:proofErr w:type="gramEnd"/>
      <w:r w:rsidRPr="00141DC5">
        <w:rPr>
          <w:rFonts w:ascii="Times New Roman" w:eastAsia="Times New Roman" w:hAnsi="Times New Roman"/>
          <w:szCs w:val="24"/>
          <w:lang w:eastAsia="ru-RU"/>
        </w:rPr>
        <w:t>__________________________________</w:t>
      </w:r>
      <w:r w:rsidRPr="00141DC5">
        <w:rPr>
          <w:rFonts w:ascii="Times New Roman" w:eastAsia="Times New Roman" w:hAnsi="Times New Roman"/>
          <w:szCs w:val="24"/>
          <w:lang w:eastAsia="ru-RU"/>
        </w:rPr>
        <w:t xml:space="preserve"> </w:t>
      </w:r>
      <w:r w:rsidRPr="00141DC5">
        <w:rPr>
          <w:rFonts w:ascii="Times New Roman" w:eastAsia="Times New Roman" w:hAnsi="Times New Roman"/>
          <w:szCs w:val="24"/>
          <w:lang w:eastAsia="ru-RU"/>
        </w:rPr>
        <w:t>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 w:val="16"/>
          <w:szCs w:val="16"/>
          <w:lang w:eastAsia="ru-RU"/>
        </w:rPr>
      </w:pP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proofErr w:type="gramStart"/>
      <w:r w:rsidRPr="00141DC5">
        <w:rPr>
          <w:rFonts w:ascii="Times New Roman" w:eastAsia="Times New Roman" w:hAnsi="Times New Roman"/>
          <w:szCs w:val="24"/>
          <w:lang w:val="en-US" w:eastAsia="ru-RU"/>
        </w:rPr>
        <w:t>E</w:t>
      </w:r>
      <w:r w:rsidRPr="00141DC5">
        <w:rPr>
          <w:rFonts w:ascii="Times New Roman" w:eastAsia="Times New Roman" w:hAnsi="Times New Roman"/>
          <w:szCs w:val="24"/>
          <w:lang w:eastAsia="ru-RU"/>
        </w:rPr>
        <w:t>-</w:t>
      </w:r>
      <w:r w:rsidRPr="00141DC5">
        <w:rPr>
          <w:rFonts w:ascii="Times New Roman" w:eastAsia="Times New Roman" w:hAnsi="Times New Roman"/>
          <w:szCs w:val="24"/>
          <w:lang w:val="en-US" w:eastAsia="ru-RU"/>
        </w:rPr>
        <w:t>mail</w:t>
      </w:r>
      <w:r w:rsidRPr="00141DC5">
        <w:rPr>
          <w:rFonts w:ascii="Times New Roman" w:eastAsia="Times New Roman" w:hAnsi="Times New Roman"/>
          <w:szCs w:val="24"/>
          <w:lang w:eastAsia="ru-RU"/>
        </w:rPr>
        <w:t>:_</w:t>
      </w:r>
      <w:proofErr w:type="gramEnd"/>
      <w:r w:rsidRPr="00141DC5">
        <w:rPr>
          <w:rFonts w:ascii="Times New Roman" w:eastAsia="Times New Roman" w:hAnsi="Times New Roman"/>
          <w:szCs w:val="24"/>
          <w:lang w:eastAsia="ru-RU"/>
        </w:rPr>
        <w:t>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 w:val="16"/>
          <w:szCs w:val="16"/>
          <w:lang w:eastAsia="ru-RU"/>
        </w:rPr>
      </w:pP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Адрес_______________</w:t>
      </w:r>
      <w:r>
        <w:rPr>
          <w:rFonts w:ascii="Times New Roman" w:eastAsia="Times New Roman" w:hAnsi="Times New Roman"/>
          <w:szCs w:val="24"/>
          <w:lang w:eastAsia="ru-RU"/>
        </w:rPr>
        <w:t>________________________________________________________________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r w:rsidRPr="00141DC5">
        <w:rPr>
          <w:rFonts w:ascii="Times New Roman" w:eastAsia="Times New Roman" w:hAnsi="Times New Roman"/>
          <w:szCs w:val="24"/>
          <w:lang w:eastAsia="ru-RU"/>
        </w:rPr>
        <w:t>____________________________________________________________________________________</w:t>
      </w:r>
    </w:p>
    <w:p w:rsidR="00141DC5" w:rsidRPr="00141DC5" w:rsidRDefault="00141DC5" w:rsidP="00141DC5">
      <w:pPr>
        <w:tabs>
          <w:tab w:val="left" w:pos="1620"/>
        </w:tabs>
        <w:spacing w:after="0" w:line="240" w:lineRule="auto"/>
        <w:jc w:val="both"/>
        <w:rPr>
          <w:rFonts w:ascii="Times New Roman" w:eastAsia="Times New Roman" w:hAnsi="Times New Roman"/>
          <w:szCs w:val="24"/>
          <w:lang w:eastAsia="ru-RU"/>
        </w:rPr>
      </w:pPr>
    </w:p>
    <w:p w:rsidR="00141DC5" w:rsidRPr="00141DC5" w:rsidRDefault="00141DC5" w:rsidP="00141DC5">
      <w:pPr>
        <w:tabs>
          <w:tab w:val="left" w:pos="1620"/>
        </w:tabs>
        <w:spacing w:after="0" w:line="360" w:lineRule="auto"/>
        <w:jc w:val="both"/>
        <w:rPr>
          <w:rFonts w:ascii="Times New Roman" w:eastAsia="Times New Roman" w:hAnsi="Times New Roman"/>
          <w:szCs w:val="24"/>
          <w:lang w:eastAsia="ru-RU"/>
        </w:rPr>
      </w:pPr>
      <w:proofErr w:type="gramStart"/>
      <w:r w:rsidRPr="00141DC5">
        <w:rPr>
          <w:rFonts w:ascii="Times New Roman" w:eastAsia="Times New Roman" w:hAnsi="Times New Roman"/>
          <w:szCs w:val="24"/>
          <w:lang w:eastAsia="ru-RU"/>
        </w:rPr>
        <w:t>Подпись:_</w:t>
      </w:r>
      <w:proofErr w:type="gramEnd"/>
      <w:r w:rsidRPr="00141DC5">
        <w:rPr>
          <w:rFonts w:ascii="Times New Roman" w:eastAsia="Times New Roman" w:hAnsi="Times New Roman"/>
          <w:szCs w:val="24"/>
          <w:lang w:eastAsia="ru-RU"/>
        </w:rPr>
        <w:t>_______________</w:t>
      </w:r>
    </w:p>
    <w:p w:rsidR="00141DC5" w:rsidRPr="00141DC5" w:rsidRDefault="00141DC5" w:rsidP="00141DC5">
      <w:pPr>
        <w:spacing w:after="0" w:line="240" w:lineRule="auto"/>
        <w:jc w:val="center"/>
        <w:rPr>
          <w:rFonts w:ascii="Times New Roman" w:eastAsia="Times New Roman" w:hAnsi="Times New Roman"/>
          <w:szCs w:val="24"/>
          <w:lang w:eastAsia="ru-RU"/>
        </w:rPr>
      </w:pPr>
      <w:r w:rsidRPr="00141DC5">
        <w:rPr>
          <w:rFonts w:ascii="Times New Roman" w:eastAsia="Times New Roman" w:hAnsi="Times New Roman"/>
          <w:szCs w:val="24"/>
          <w:lang w:eastAsia="ru-RU"/>
        </w:rPr>
        <w:t>«__</w:t>
      </w:r>
      <w:proofErr w:type="gramStart"/>
      <w:r w:rsidRPr="00141DC5">
        <w:rPr>
          <w:rFonts w:ascii="Times New Roman" w:eastAsia="Times New Roman" w:hAnsi="Times New Roman"/>
          <w:szCs w:val="24"/>
          <w:lang w:eastAsia="ru-RU"/>
        </w:rPr>
        <w:t>_»_</w:t>
      </w:r>
      <w:proofErr w:type="gramEnd"/>
      <w:r w:rsidRPr="00141DC5">
        <w:rPr>
          <w:rFonts w:ascii="Times New Roman" w:eastAsia="Times New Roman" w:hAnsi="Times New Roman"/>
          <w:szCs w:val="24"/>
          <w:lang w:eastAsia="ru-RU"/>
        </w:rPr>
        <w:t>__________________2016 года</w:t>
      </w:r>
    </w:p>
    <w:p w:rsidR="002F4861" w:rsidRPr="002F4861" w:rsidRDefault="002F4861" w:rsidP="00141DC5">
      <w:pPr>
        <w:spacing w:after="0" w:line="240" w:lineRule="auto"/>
        <w:ind w:right="4292"/>
        <w:jc w:val="right"/>
        <w:rPr>
          <w:rFonts w:ascii="Times New Roman" w:hAnsi="Times New Roman"/>
          <w:sz w:val="24"/>
          <w:szCs w:val="24"/>
        </w:rPr>
      </w:pPr>
    </w:p>
    <w:sectPr w:rsidR="002F4861" w:rsidRPr="002F4861" w:rsidSect="004E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FA"/>
    <w:multiLevelType w:val="hybridMultilevel"/>
    <w:tmpl w:val="97CAC8E2"/>
    <w:lvl w:ilvl="0" w:tplc="2AEE48BC">
      <w:start w:val="1"/>
      <w:numFmt w:val="bullet"/>
      <w:lvlText w:val="•"/>
      <w:lvlJc w:val="left"/>
      <w:pPr>
        <w:ind w:left="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A46FA2">
      <w:start w:val="1"/>
      <w:numFmt w:val="bullet"/>
      <w:lvlText w:val="o"/>
      <w:lvlJc w:val="left"/>
      <w:pPr>
        <w:ind w:left="18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2CFBFA">
      <w:start w:val="1"/>
      <w:numFmt w:val="bullet"/>
      <w:lvlText w:val="▪"/>
      <w:lvlJc w:val="left"/>
      <w:pPr>
        <w:ind w:left="25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08F664">
      <w:start w:val="1"/>
      <w:numFmt w:val="bullet"/>
      <w:lvlText w:val="•"/>
      <w:lvlJc w:val="left"/>
      <w:pPr>
        <w:ind w:left="3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B8BCAC">
      <w:start w:val="1"/>
      <w:numFmt w:val="bullet"/>
      <w:lvlText w:val="o"/>
      <w:lvlJc w:val="left"/>
      <w:pPr>
        <w:ind w:left="40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9CFF44">
      <w:start w:val="1"/>
      <w:numFmt w:val="bullet"/>
      <w:lvlText w:val="▪"/>
      <w:lvlJc w:val="left"/>
      <w:pPr>
        <w:ind w:left="47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D82024">
      <w:start w:val="1"/>
      <w:numFmt w:val="bullet"/>
      <w:lvlText w:val="•"/>
      <w:lvlJc w:val="left"/>
      <w:pPr>
        <w:ind w:left="54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568220">
      <w:start w:val="1"/>
      <w:numFmt w:val="bullet"/>
      <w:lvlText w:val="o"/>
      <w:lvlJc w:val="left"/>
      <w:pPr>
        <w:ind w:left="6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7073D0">
      <w:start w:val="1"/>
      <w:numFmt w:val="bullet"/>
      <w:lvlText w:val="▪"/>
      <w:lvlJc w:val="left"/>
      <w:pPr>
        <w:ind w:left="6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B346C5"/>
    <w:multiLevelType w:val="hybridMultilevel"/>
    <w:tmpl w:val="78385762"/>
    <w:lvl w:ilvl="0" w:tplc="ADFE8F9E">
      <w:start w:val="1"/>
      <w:numFmt w:val="bullet"/>
      <w:lvlText w:val=""/>
      <w:lvlJc w:val="left"/>
      <w:pPr>
        <w:ind w:left="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2AED5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8AA3E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540A4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7C81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F4518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BC90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BCB40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C8B2A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DF1AA4"/>
    <w:multiLevelType w:val="hybridMultilevel"/>
    <w:tmpl w:val="7C868CD6"/>
    <w:lvl w:ilvl="0" w:tplc="79DEAA84">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865B0C">
      <w:start w:val="1"/>
      <w:numFmt w:val="bullet"/>
      <w:lvlText w:val="o"/>
      <w:lvlJc w:val="left"/>
      <w:pPr>
        <w:ind w:left="14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C8D94C">
      <w:start w:val="1"/>
      <w:numFmt w:val="bullet"/>
      <w:lvlText w:val="▪"/>
      <w:lvlJc w:val="left"/>
      <w:pPr>
        <w:ind w:left="21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30078A">
      <w:start w:val="1"/>
      <w:numFmt w:val="bullet"/>
      <w:lvlText w:val="•"/>
      <w:lvlJc w:val="left"/>
      <w:pPr>
        <w:ind w:left="2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9E5D6C">
      <w:start w:val="1"/>
      <w:numFmt w:val="bullet"/>
      <w:lvlText w:val="o"/>
      <w:lvlJc w:val="left"/>
      <w:pPr>
        <w:ind w:left="3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5F8245C">
      <w:start w:val="1"/>
      <w:numFmt w:val="bullet"/>
      <w:lvlText w:val="▪"/>
      <w:lvlJc w:val="left"/>
      <w:pPr>
        <w:ind w:left="4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E0F5A8">
      <w:start w:val="1"/>
      <w:numFmt w:val="bullet"/>
      <w:lvlText w:val="•"/>
      <w:lvlJc w:val="left"/>
      <w:pPr>
        <w:ind w:left="5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A05530">
      <w:start w:val="1"/>
      <w:numFmt w:val="bullet"/>
      <w:lvlText w:val="o"/>
      <w:lvlJc w:val="left"/>
      <w:pPr>
        <w:ind w:left="5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E44F10">
      <w:start w:val="1"/>
      <w:numFmt w:val="bullet"/>
      <w:lvlText w:val="▪"/>
      <w:lvlJc w:val="left"/>
      <w:pPr>
        <w:ind w:left="6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5A794D"/>
    <w:multiLevelType w:val="multilevel"/>
    <w:tmpl w:val="9216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34730"/>
    <w:multiLevelType w:val="hybridMultilevel"/>
    <w:tmpl w:val="7A4AF38E"/>
    <w:lvl w:ilvl="0" w:tplc="23DAD7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C4684E">
      <w:start w:val="1"/>
      <w:numFmt w:val="decimal"/>
      <w:lvlRestart w:val="0"/>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8BD0A">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A7A9C">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66956">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6F98A">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83AF0">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6F962">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188F48">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1F"/>
    <w:rsid w:val="00021E50"/>
    <w:rsid w:val="00065565"/>
    <w:rsid w:val="000B7EA6"/>
    <w:rsid w:val="000D2494"/>
    <w:rsid w:val="000E013B"/>
    <w:rsid w:val="00121856"/>
    <w:rsid w:val="00141DC5"/>
    <w:rsid w:val="001574BF"/>
    <w:rsid w:val="00175BA8"/>
    <w:rsid w:val="001A641F"/>
    <w:rsid w:val="001D4E92"/>
    <w:rsid w:val="002024CD"/>
    <w:rsid w:val="00202E33"/>
    <w:rsid w:val="002F4861"/>
    <w:rsid w:val="00377D83"/>
    <w:rsid w:val="00392BAC"/>
    <w:rsid w:val="003A3E00"/>
    <w:rsid w:val="003F6D4A"/>
    <w:rsid w:val="00484A66"/>
    <w:rsid w:val="004C0DF3"/>
    <w:rsid w:val="004C4D83"/>
    <w:rsid w:val="004E24D6"/>
    <w:rsid w:val="00580BC4"/>
    <w:rsid w:val="006277C9"/>
    <w:rsid w:val="006575C4"/>
    <w:rsid w:val="006962AB"/>
    <w:rsid w:val="006A0A72"/>
    <w:rsid w:val="006B182E"/>
    <w:rsid w:val="006B7C6B"/>
    <w:rsid w:val="00742998"/>
    <w:rsid w:val="0076673C"/>
    <w:rsid w:val="007C2D52"/>
    <w:rsid w:val="0082192F"/>
    <w:rsid w:val="0089549C"/>
    <w:rsid w:val="00960B92"/>
    <w:rsid w:val="009A18F8"/>
    <w:rsid w:val="009B0DB6"/>
    <w:rsid w:val="009C414D"/>
    <w:rsid w:val="009D2DB1"/>
    <w:rsid w:val="00A16F35"/>
    <w:rsid w:val="00A17AED"/>
    <w:rsid w:val="00A27546"/>
    <w:rsid w:val="00A95D4E"/>
    <w:rsid w:val="00AB2CFE"/>
    <w:rsid w:val="00AB5644"/>
    <w:rsid w:val="00B05DCD"/>
    <w:rsid w:val="00C15C79"/>
    <w:rsid w:val="00C251E3"/>
    <w:rsid w:val="00C35DB4"/>
    <w:rsid w:val="00C5246F"/>
    <w:rsid w:val="00C92B26"/>
    <w:rsid w:val="00C9696D"/>
    <w:rsid w:val="00CA4CC2"/>
    <w:rsid w:val="00D02493"/>
    <w:rsid w:val="00D337D6"/>
    <w:rsid w:val="00DC6F6D"/>
    <w:rsid w:val="00E256B5"/>
    <w:rsid w:val="00E2664F"/>
    <w:rsid w:val="00E35AA7"/>
    <w:rsid w:val="00F46F86"/>
    <w:rsid w:val="00F60918"/>
    <w:rsid w:val="00F76745"/>
    <w:rsid w:val="00FB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5653B1"/>
  <w15:chartTrackingRefBased/>
  <w15:docId w15:val="{9C86EF82-E19C-43D0-A3E5-371AB7A7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E24D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A641F"/>
    <w:rPr>
      <w:rFonts w:eastAsia="Times New Roman"/>
      <w:sz w:val="22"/>
      <w:szCs w:val="22"/>
    </w:rPr>
    <w:tblPr>
      <w:tblCellMar>
        <w:top w:w="0" w:type="dxa"/>
        <w:left w:w="0" w:type="dxa"/>
        <w:bottom w:w="0" w:type="dxa"/>
        <w:right w:w="0" w:type="dxa"/>
      </w:tblCellMar>
    </w:tblPr>
  </w:style>
  <w:style w:type="character" w:styleId="a3">
    <w:name w:val="Strong"/>
    <w:uiPriority w:val="22"/>
    <w:qFormat/>
    <w:rsid w:val="00C251E3"/>
    <w:rPr>
      <w:b/>
      <w:bCs/>
    </w:rPr>
  </w:style>
  <w:style w:type="character" w:customStyle="1" w:styleId="textbig-red">
    <w:name w:val="textbig-red"/>
    <w:basedOn w:val="a0"/>
    <w:rsid w:val="00F76745"/>
  </w:style>
  <w:style w:type="paragraph" w:customStyle="1" w:styleId="a4">
    <w:name w:val="Знак"/>
    <w:basedOn w:val="a"/>
    <w:rsid w:val="002024CD"/>
    <w:pPr>
      <w:spacing w:line="240" w:lineRule="exact"/>
    </w:pPr>
    <w:rPr>
      <w:rFonts w:ascii="Verdana" w:eastAsia="Times New Roman" w:hAnsi="Verdana"/>
      <w:sz w:val="20"/>
      <w:szCs w:val="20"/>
      <w:lang w:val="en-US"/>
    </w:rPr>
  </w:style>
  <w:style w:type="paragraph" w:styleId="a5">
    <w:name w:val="List Paragraph"/>
    <w:basedOn w:val="a"/>
    <w:uiPriority w:val="34"/>
    <w:qFormat/>
    <w:rsid w:val="002024CD"/>
    <w:pPr>
      <w:ind w:left="720"/>
      <w:contextualSpacing/>
    </w:pPr>
  </w:style>
  <w:style w:type="character" w:styleId="a6">
    <w:name w:val="Hyperlink"/>
    <w:basedOn w:val="a0"/>
    <w:uiPriority w:val="99"/>
    <w:unhideWhenUsed/>
    <w:rsid w:val="00484A66"/>
    <w:rPr>
      <w:color w:val="404040"/>
      <w:u w:val="single"/>
    </w:rPr>
  </w:style>
  <w:style w:type="paragraph" w:styleId="a7">
    <w:name w:val="Normal (Web)"/>
    <w:basedOn w:val="a"/>
    <w:uiPriority w:val="99"/>
    <w:semiHidden/>
    <w:unhideWhenUsed/>
    <w:rsid w:val="00484A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ps">
    <w:name w:val="caps"/>
    <w:basedOn w:val="a0"/>
    <w:rsid w:val="0048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8617">
      <w:bodyDiv w:val="1"/>
      <w:marLeft w:val="0"/>
      <w:marRight w:val="0"/>
      <w:marTop w:val="0"/>
      <w:marBottom w:val="0"/>
      <w:divBdr>
        <w:top w:val="none" w:sz="0" w:space="0" w:color="auto"/>
        <w:left w:val="none" w:sz="0" w:space="0" w:color="auto"/>
        <w:bottom w:val="none" w:sz="0" w:space="0" w:color="auto"/>
        <w:right w:val="none" w:sz="0" w:space="0" w:color="auto"/>
      </w:divBdr>
    </w:div>
    <w:div w:id="538788390">
      <w:bodyDiv w:val="1"/>
      <w:marLeft w:val="0"/>
      <w:marRight w:val="0"/>
      <w:marTop w:val="0"/>
      <w:marBottom w:val="0"/>
      <w:divBdr>
        <w:top w:val="none" w:sz="0" w:space="0" w:color="auto"/>
        <w:left w:val="none" w:sz="0" w:space="0" w:color="auto"/>
        <w:bottom w:val="none" w:sz="0" w:space="0" w:color="auto"/>
        <w:right w:val="none" w:sz="0" w:space="0" w:color="auto"/>
      </w:divBdr>
      <w:divsChild>
        <w:div w:id="28069260">
          <w:marLeft w:val="0"/>
          <w:marRight w:val="0"/>
          <w:marTop w:val="0"/>
          <w:marBottom w:val="0"/>
          <w:divBdr>
            <w:top w:val="none" w:sz="0" w:space="0" w:color="auto"/>
            <w:left w:val="none" w:sz="0" w:space="0" w:color="auto"/>
            <w:bottom w:val="none" w:sz="0" w:space="0" w:color="auto"/>
            <w:right w:val="none" w:sz="0" w:space="0" w:color="auto"/>
          </w:divBdr>
          <w:divsChild>
            <w:div w:id="1667708662">
              <w:marLeft w:val="0"/>
              <w:marRight w:val="0"/>
              <w:marTop w:val="0"/>
              <w:marBottom w:val="810"/>
              <w:divBdr>
                <w:top w:val="none" w:sz="0" w:space="0" w:color="auto"/>
                <w:left w:val="none" w:sz="0" w:space="0" w:color="auto"/>
                <w:bottom w:val="none" w:sz="0" w:space="0" w:color="auto"/>
                <w:right w:val="none" w:sz="0" w:space="0" w:color="auto"/>
              </w:divBdr>
              <w:divsChild>
                <w:div w:id="11744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hidova.gulnara@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lru.eu/Russisch-Deutsch/translit-ru.html?kod=14114441168163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Информационное письмо о проведении международной научно-практической конференции</vt:lpstr>
    </vt:vector>
  </TitlesOfParts>
  <Company>SPecialiST RePack</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о проведении международной научно-практической конференции</dc:title>
  <dc:subject/>
  <dc:creator>Пользователь</dc:creator>
  <cp:keywords/>
  <cp:lastModifiedBy>Геннадий Касьянов</cp:lastModifiedBy>
  <cp:revision>7</cp:revision>
  <cp:lastPrinted>2016-09-29T06:54:00Z</cp:lastPrinted>
  <dcterms:created xsi:type="dcterms:W3CDTF">2016-09-29T19:31:00Z</dcterms:created>
  <dcterms:modified xsi:type="dcterms:W3CDTF">2016-10-22T20:12:00Z</dcterms:modified>
</cp:coreProperties>
</file>